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FFD" w:rsidRDefault="008C5FFD" w:rsidP="0085313F">
      <w:pPr>
        <w:pStyle w:val="10Entwurf"/>
        <w:spacing w:after="240"/>
      </w:pPr>
      <w:bookmarkStart w:id="0" w:name="_GoBack"/>
      <w:bookmarkEnd w:id="0"/>
      <w:r>
        <w:t>Entwurf</w:t>
      </w:r>
    </w:p>
    <w:p w:rsidR="0085313F" w:rsidRPr="00461524" w:rsidRDefault="0085313F" w:rsidP="00461524">
      <w:pPr>
        <w:pStyle w:val="10Entwurf"/>
      </w:pPr>
      <w:r w:rsidRPr="00461524">
        <w:t xml:space="preserve">(Stand </w:t>
      </w:r>
      <w:r w:rsidR="005A6B65">
        <w:t>2</w:t>
      </w:r>
      <w:r w:rsidR="0077566E">
        <w:t>1</w:t>
      </w:r>
      <w:r w:rsidRPr="00461524">
        <w:t>.0</w:t>
      </w:r>
      <w:r w:rsidR="0077566E">
        <w:t>3</w:t>
      </w:r>
      <w:r w:rsidRPr="00461524">
        <w:t>.2014)</w:t>
      </w:r>
    </w:p>
    <w:p w:rsidR="008C5FFD" w:rsidRDefault="008C5FFD" w:rsidP="008C5FFD">
      <w:pPr>
        <w:pStyle w:val="11Titel"/>
        <w:spacing w:before="240"/>
      </w:pPr>
      <w:r>
        <w:t>Bundesverfassungsgesetz, mit dem das Bundes-Verfassungsgesetz geändert wird</w:t>
      </w:r>
    </w:p>
    <w:p w:rsidR="008C5FFD" w:rsidRDefault="008C5FFD" w:rsidP="008C5FFD">
      <w:pPr>
        <w:pStyle w:val="12PromKlEinlSatz"/>
      </w:pPr>
      <w:r>
        <w:t>Der Nationalrat hat beschlossen:</w:t>
      </w:r>
    </w:p>
    <w:p w:rsidR="008C5FFD" w:rsidRDefault="008C5FFD" w:rsidP="008C5FFD">
      <w:pPr>
        <w:pStyle w:val="12PromKlEinlSatz"/>
      </w:pPr>
      <w:r>
        <w:t>Das Bundes-Verfassungsgesetz – B-VG, BGBl. Nr. 1/1930, zuletzt geändert durch das Bundesgesetz BGBl. I Nr. xxx/2013, wird wie folgt geändert:</w:t>
      </w:r>
    </w:p>
    <w:p w:rsidR="008C5FFD" w:rsidRDefault="008C5FFD" w:rsidP="008C5FFD">
      <w:pPr>
        <w:pStyle w:val="22NovAo2"/>
      </w:pPr>
      <w:r>
        <w:t>1. Art. 20 Abs. 3 und 4 entfällt.</w:t>
      </w:r>
    </w:p>
    <w:p w:rsidR="008C5FFD" w:rsidRDefault="008C5FFD" w:rsidP="008C5FFD">
      <w:pPr>
        <w:pStyle w:val="22NovAo2"/>
      </w:pPr>
      <w:r>
        <w:t>2. Nach Art. 22 wird folgender Art. 22a eingefügt:</w:t>
      </w:r>
    </w:p>
    <w:p w:rsidR="008C5FFD" w:rsidRDefault="008C5FFD" w:rsidP="008C5FFD">
      <w:pPr>
        <w:pStyle w:val="51Abs"/>
      </w:pPr>
      <w:r>
        <w:t>„</w:t>
      </w:r>
      <w:r>
        <w:rPr>
          <w:b/>
        </w:rPr>
        <w:t>Artikel 22a.</w:t>
      </w:r>
      <w:r>
        <w:t xml:space="preserve"> (1) Die Organe der Gesetzgebung, die mit der Besorgung von Geschäften der Bundesverwaltung und der Landesverwaltung betrauten Organe, </w:t>
      </w:r>
      <w:r w:rsidR="00BD6F76">
        <w:t xml:space="preserve">die Organe der ordentlichen Gerichtsbarkeit und der Verwaltungsgerichtsbarkeit, </w:t>
      </w:r>
      <w:r>
        <w:t>der Rechnungshof, ein Landesrechnungshof, die Volksanwaltschaft sowie eine vom Land für den Bereich der Landesverwaltung geschaffene Einrichtung mit gleichwertigen Aufgaben wie die Volksanwaltschaft haben Informationen von allgemeinem Interesse, insbesondere allgemeine Weisungen, Statistiken, Gutachten und Studien, die von diesen Organen</w:t>
      </w:r>
      <w:r w:rsidR="00A305E6">
        <w:t xml:space="preserve"> erstellt oder</w:t>
      </w:r>
      <w:r>
        <w:t xml:space="preserve"> in Auftrag gegeben wurden, in einer für jedermann zugänglichen Art und Weise zu veröffentlichen, soweit nicht eine Verpflichtung zur Geheimhaltung gemäß Abs. 2 besteht.</w:t>
      </w:r>
    </w:p>
    <w:p w:rsidR="008C5FFD" w:rsidRDefault="008C5FFD" w:rsidP="008C5FFD">
      <w:pPr>
        <w:pStyle w:val="51Abs"/>
      </w:pPr>
      <w:r>
        <w:t xml:space="preserve">(2) Jedermann hat gegenüber den Organen der Gesetzgebung, den mit der Besorgung von Geschäften der Bundesverwaltung und der Landesverwaltung betrauten Organen, dem Rechnungshof, einem Landesrechnungshof, der Volksanwaltschaft sowie einer vom Land für den Bereich der Landesverwaltung geschaffenen Einrichtung mit gleichwertigen Aufgaben wie die Volksanwaltschaft das Recht auf Zugang zu Informationen, soweit deren Geheimhaltung nicht aus zwingenden außen- und integrationspolitischen Gründen, im Interesse der nationalen Sicherheit, der </w:t>
      </w:r>
      <w:r w:rsidR="00F279E9">
        <w:t xml:space="preserve">umfassenden </w:t>
      </w:r>
      <w:r>
        <w:t>Landesverteidigung oder der Aufrechterhaltung der öffentlichen Ruhe, Ordnung und Sicherheit</w:t>
      </w:r>
      <w:r w:rsidR="006F2A95">
        <w:t>, zur Vorbereitung einer Entscheidung,</w:t>
      </w:r>
      <w:r w:rsidR="00A45747">
        <w:t xml:space="preserve"> </w:t>
      </w:r>
      <w:r>
        <w:t xml:space="preserve">im wirtschaftlichen </w:t>
      </w:r>
      <w:r w:rsidR="0021489C">
        <w:t xml:space="preserve">oder </w:t>
      </w:r>
      <w:r w:rsidR="00154B1B">
        <w:t xml:space="preserve">finanziellen </w:t>
      </w:r>
      <w:r>
        <w:t>Interesse einer Gebietskörperschaft</w:t>
      </w:r>
      <w:r w:rsidR="00B73EC0">
        <w:t xml:space="preserve"> </w:t>
      </w:r>
      <w:r w:rsidR="009146C7">
        <w:t xml:space="preserve">oder eines </w:t>
      </w:r>
      <w:r w:rsidR="00F36626">
        <w:t xml:space="preserve">sonstigen </w:t>
      </w:r>
      <w:r w:rsidR="009146C7">
        <w:t xml:space="preserve">Selbstverwaltungskörpers </w:t>
      </w:r>
      <w:r w:rsidR="00D04A5B">
        <w:t xml:space="preserve">oder zur Wahrung überwiegender berechtigter Interessen </w:t>
      </w:r>
      <w:r w:rsidR="00D04A5B" w:rsidRPr="00A45747">
        <w:t>eines anderen</w:t>
      </w:r>
      <w:r w:rsidR="00D04A5B">
        <w:t xml:space="preserve"> </w:t>
      </w:r>
      <w:r w:rsidR="00E949BF">
        <w:t xml:space="preserve">erforderlich </w:t>
      </w:r>
      <w:r w:rsidR="004247A5">
        <w:t>oder zur Wahrung anderer</w:t>
      </w:r>
      <w:r>
        <w:t xml:space="preserve"> </w:t>
      </w:r>
      <w:r w:rsidR="00990769">
        <w:t>gleich</w:t>
      </w:r>
      <w:r w:rsidR="007441A0">
        <w:t xml:space="preserve"> wichtiger</w:t>
      </w:r>
      <w:r>
        <w:t xml:space="preserve"> öffentlicher Interessen </w:t>
      </w:r>
      <w:r w:rsidR="00B73EC0" w:rsidRPr="00A45747">
        <w:t xml:space="preserve">durch Bundes- oder Landesgesetz </w:t>
      </w:r>
      <w:r w:rsidRPr="00A45747">
        <w:t>ausdrücklich angeordnet ist; die</w:t>
      </w:r>
      <w:r>
        <w:t xml:space="preserve"> gesetzlichen beruflichen Vertretungen sind nur gegenüber ihren Angehörigen verpflichtet, Zugang zu Informationen zu gewähren.</w:t>
      </w:r>
    </w:p>
    <w:p w:rsidR="008C5FFD" w:rsidRDefault="008C5FFD" w:rsidP="008C5FFD">
      <w:pPr>
        <w:pStyle w:val="51Abs"/>
      </w:pPr>
      <w:r>
        <w:t xml:space="preserve">(3) Jedermann hat gegenüber Unternehmungen, die der Kontrolle des </w:t>
      </w:r>
      <w:r w:rsidRPr="00D52C00">
        <w:t xml:space="preserve">Rechnungshofes </w:t>
      </w:r>
      <w:r w:rsidR="00B73EC0" w:rsidRPr="00D52C00">
        <w:t xml:space="preserve">oder eines Landesrechnungshofes </w:t>
      </w:r>
      <w:r w:rsidRPr="00D52C00">
        <w:t>un</w:t>
      </w:r>
      <w:r>
        <w:t xml:space="preserve">terliegen, das Recht auf Zugang zu Informationen, soweit deren Geheimhaltung nicht in sinngemäßer Anwendung des Abs. 2 </w:t>
      </w:r>
      <w:r w:rsidRPr="00D52C00">
        <w:t>oder</w:t>
      </w:r>
      <w:r>
        <w:t xml:space="preserve"> zur Vermeidung einer Beeinträchtigung der Wettbewerbsfähigkeit der </w:t>
      </w:r>
      <w:r w:rsidRPr="00D52C00">
        <w:t xml:space="preserve">Unternehmung </w:t>
      </w:r>
      <w:r w:rsidR="00A003FE">
        <w:t>erforderlich</w:t>
      </w:r>
      <w:r w:rsidR="00A003FE" w:rsidRPr="00D52C00">
        <w:t xml:space="preserve"> </w:t>
      </w:r>
      <w:r w:rsidRPr="00D52C00">
        <w:t>ist</w:t>
      </w:r>
      <w:r w:rsidR="001C2983">
        <w:t xml:space="preserve"> oder gesetzlich </w:t>
      </w:r>
      <w:r w:rsidR="00A305E6">
        <w:t xml:space="preserve">– sofern ein vergleichbarer Zugang zu Informationen gewährleistet ist – </w:t>
      </w:r>
      <w:r w:rsidR="001C2983">
        <w:t>nicht anderes bestimmt ist</w:t>
      </w:r>
      <w:r>
        <w:t>.</w:t>
      </w:r>
    </w:p>
    <w:p w:rsidR="008C5FFD" w:rsidRDefault="008569E1" w:rsidP="008C5FFD">
      <w:pPr>
        <w:pStyle w:val="51Abs"/>
      </w:pPr>
      <w:r>
        <w:lastRenderedPageBreak/>
        <w:t>(4</w:t>
      </w:r>
      <w:r w:rsidR="008C5FFD">
        <w:t>) Die näheren Regelungen sind</w:t>
      </w:r>
    </w:p>
    <w:p w:rsidR="008C5FFD" w:rsidRDefault="008C5FFD" w:rsidP="008C5FFD">
      <w:pPr>
        <w:pStyle w:val="52Ziffere1"/>
      </w:pPr>
      <w:r>
        <w:tab/>
        <w:t>1.</w:t>
      </w:r>
      <w:r>
        <w:tab/>
        <w:t>in der Gesetzgebung und in der Vollziehung Bundessache hinsichtlich</w:t>
      </w:r>
    </w:p>
    <w:p w:rsidR="008C5FFD" w:rsidRDefault="008C5FFD" w:rsidP="008C5FFD">
      <w:pPr>
        <w:pStyle w:val="53Literae2"/>
        <w:rPr>
          <w:lang w:eastAsia="de-AT"/>
        </w:rPr>
      </w:pPr>
      <w:r>
        <w:rPr>
          <w:lang w:eastAsia="de-AT"/>
        </w:rPr>
        <w:tab/>
        <w:t>a)</w:t>
      </w:r>
      <w:r>
        <w:rPr>
          <w:lang w:eastAsia="de-AT"/>
        </w:rPr>
        <w:tab/>
        <w:t>der Organe des Bundes;</w:t>
      </w:r>
    </w:p>
    <w:p w:rsidR="008C5FFD" w:rsidRDefault="008C5FFD" w:rsidP="008C5FFD">
      <w:pPr>
        <w:pStyle w:val="53Literae2"/>
        <w:rPr>
          <w:lang w:eastAsia="de-AT"/>
        </w:rPr>
      </w:pPr>
      <w:r>
        <w:rPr>
          <w:lang w:eastAsia="de-AT"/>
        </w:rPr>
        <w:tab/>
        <w:t>b)</w:t>
      </w:r>
      <w:r>
        <w:rPr>
          <w:lang w:eastAsia="de-AT"/>
        </w:rPr>
        <w:tab/>
        <w:t>der Organe der Stiftungen, Fonds und Anstalten im Sinne des Art. 126b Abs. 1;</w:t>
      </w:r>
    </w:p>
    <w:p w:rsidR="008C5FFD" w:rsidRDefault="008C5FFD" w:rsidP="008C5FFD">
      <w:pPr>
        <w:pStyle w:val="53Literae2"/>
        <w:rPr>
          <w:lang w:eastAsia="de-AT"/>
        </w:rPr>
      </w:pPr>
      <w:r>
        <w:rPr>
          <w:lang w:eastAsia="de-AT"/>
        </w:rPr>
        <w:tab/>
        <w:t>c)</w:t>
      </w:r>
      <w:r>
        <w:rPr>
          <w:lang w:eastAsia="de-AT"/>
        </w:rPr>
        <w:tab/>
        <w:t>der Organe der bundesgesetzlich eingerichteten Selbstverwaltungskörper;</w:t>
      </w:r>
    </w:p>
    <w:p w:rsidR="008C5FFD" w:rsidRDefault="008C5FFD" w:rsidP="008C5FFD">
      <w:pPr>
        <w:pStyle w:val="53Literae2"/>
        <w:rPr>
          <w:lang w:eastAsia="de-AT"/>
        </w:rPr>
      </w:pPr>
      <w:r>
        <w:rPr>
          <w:lang w:eastAsia="de-AT"/>
        </w:rPr>
        <w:tab/>
        <w:t>d)</w:t>
      </w:r>
      <w:r>
        <w:rPr>
          <w:lang w:eastAsia="de-AT"/>
        </w:rPr>
        <w:tab/>
        <w:t xml:space="preserve">der Organe der </w:t>
      </w:r>
      <w:r w:rsidRPr="00127EC0">
        <w:rPr>
          <w:lang w:eastAsia="de-AT"/>
        </w:rPr>
        <w:t xml:space="preserve">Unternehmungen </w:t>
      </w:r>
      <w:r w:rsidR="00F748D6">
        <w:rPr>
          <w:lang w:eastAsia="de-AT"/>
        </w:rPr>
        <w:t>gemäß Art. 126b Abs. 2;</w:t>
      </w:r>
    </w:p>
    <w:p w:rsidR="008C5FFD" w:rsidRDefault="008C5FFD" w:rsidP="008C5FFD">
      <w:pPr>
        <w:pStyle w:val="53Literae2"/>
        <w:rPr>
          <w:lang w:eastAsia="de-AT"/>
        </w:rPr>
      </w:pPr>
      <w:r>
        <w:rPr>
          <w:lang w:eastAsia="de-AT"/>
        </w:rPr>
        <w:tab/>
        <w:t>e)</w:t>
      </w:r>
      <w:r>
        <w:rPr>
          <w:lang w:eastAsia="de-AT"/>
        </w:rPr>
        <w:tab/>
        <w:t xml:space="preserve">der Organe sonstiger juristischer Personen, soweit sie mit der Besorgung von Geschäften der Bundesverwaltung betraut sind und nicht unter Z 2 </w:t>
      </w:r>
      <w:proofErr w:type="spellStart"/>
      <w:r>
        <w:rPr>
          <w:lang w:eastAsia="de-AT"/>
        </w:rPr>
        <w:t>lit</w:t>
      </w:r>
      <w:proofErr w:type="spellEnd"/>
      <w:r>
        <w:rPr>
          <w:lang w:eastAsia="de-AT"/>
        </w:rPr>
        <w:t>. a bis d fallen;</w:t>
      </w:r>
    </w:p>
    <w:p w:rsidR="008C5FFD" w:rsidRDefault="008C5FFD" w:rsidP="008C5FFD">
      <w:pPr>
        <w:pStyle w:val="52Ziffere1"/>
      </w:pPr>
      <w:r>
        <w:tab/>
        <w:t>2.</w:t>
      </w:r>
      <w:r>
        <w:tab/>
        <w:t>in der Grundsatzgesetzgebung Bundessache und in der Ausführungsgesetzgebung und in der Vollziehung Landessache hinsichtlich</w:t>
      </w:r>
    </w:p>
    <w:p w:rsidR="008C5FFD" w:rsidRDefault="008C5FFD" w:rsidP="008C5FFD">
      <w:pPr>
        <w:pStyle w:val="53Literae2"/>
        <w:rPr>
          <w:lang w:eastAsia="de-AT"/>
        </w:rPr>
      </w:pPr>
      <w:r>
        <w:rPr>
          <w:lang w:eastAsia="de-AT"/>
        </w:rPr>
        <w:tab/>
        <w:t>a)</w:t>
      </w:r>
      <w:r>
        <w:rPr>
          <w:lang w:eastAsia="de-AT"/>
        </w:rPr>
        <w:tab/>
        <w:t>der Organe des Landes, der Gemeinde und der Gemeindeverbände;</w:t>
      </w:r>
    </w:p>
    <w:p w:rsidR="008C5FFD" w:rsidRDefault="008C5FFD" w:rsidP="008C5FFD">
      <w:pPr>
        <w:pStyle w:val="53Literae2"/>
        <w:rPr>
          <w:lang w:eastAsia="de-AT"/>
        </w:rPr>
      </w:pPr>
      <w:r>
        <w:rPr>
          <w:lang w:eastAsia="de-AT"/>
        </w:rPr>
        <w:tab/>
        <w:t>b)</w:t>
      </w:r>
      <w:r>
        <w:rPr>
          <w:lang w:eastAsia="de-AT"/>
        </w:rPr>
        <w:tab/>
        <w:t xml:space="preserve">der Organe der </w:t>
      </w:r>
      <w:r>
        <w:t>Stiftungen, Fonds und Anstalten im Sinne des Art. 127 Abs. 1 und des Art. 127a Abs.</w:t>
      </w:r>
      <w:r w:rsidR="005D0FCE">
        <w:t> </w:t>
      </w:r>
      <w:r>
        <w:t>1 und 8;</w:t>
      </w:r>
    </w:p>
    <w:p w:rsidR="008C5FFD" w:rsidRDefault="008C5FFD" w:rsidP="008C5FFD">
      <w:pPr>
        <w:pStyle w:val="53Literae2"/>
        <w:rPr>
          <w:lang w:eastAsia="de-AT"/>
        </w:rPr>
      </w:pPr>
      <w:r>
        <w:rPr>
          <w:lang w:eastAsia="de-AT"/>
        </w:rPr>
        <w:tab/>
        <w:t>c)</w:t>
      </w:r>
      <w:r>
        <w:rPr>
          <w:lang w:eastAsia="de-AT"/>
        </w:rPr>
        <w:tab/>
        <w:t>der Organe der landesgesetzlich eingerichteten Selbstverwaltungskörper;</w:t>
      </w:r>
    </w:p>
    <w:p w:rsidR="008C5FFD" w:rsidRDefault="008C5FFD" w:rsidP="008C5FFD">
      <w:pPr>
        <w:pStyle w:val="53Literae2"/>
        <w:rPr>
          <w:lang w:eastAsia="de-AT"/>
        </w:rPr>
      </w:pPr>
      <w:r>
        <w:rPr>
          <w:lang w:eastAsia="de-AT"/>
        </w:rPr>
        <w:tab/>
        <w:t>d)</w:t>
      </w:r>
      <w:r>
        <w:rPr>
          <w:lang w:eastAsia="de-AT"/>
        </w:rPr>
        <w:tab/>
        <w:t xml:space="preserve">der Organe der </w:t>
      </w:r>
      <w:r w:rsidRPr="00127EC0">
        <w:rPr>
          <w:lang w:eastAsia="de-AT"/>
        </w:rPr>
        <w:t>Unternehmungen gemäß A</w:t>
      </w:r>
      <w:r w:rsidR="00CF19BD">
        <w:rPr>
          <w:lang w:eastAsia="de-AT"/>
        </w:rPr>
        <w:t>rt 127 A</w:t>
      </w:r>
      <w:r w:rsidRPr="00127EC0">
        <w:rPr>
          <w:lang w:eastAsia="de-AT"/>
        </w:rPr>
        <w:t>bs. 3</w:t>
      </w:r>
      <w:r w:rsidR="00CF19BD">
        <w:rPr>
          <w:lang w:eastAsia="de-AT"/>
        </w:rPr>
        <w:t xml:space="preserve"> oder Art. 127a Abs. 3</w:t>
      </w:r>
      <w:r>
        <w:rPr>
          <w:lang w:eastAsia="de-AT"/>
        </w:rPr>
        <w:t>;</w:t>
      </w:r>
    </w:p>
    <w:p w:rsidR="008C5FFD" w:rsidRDefault="008C5FFD" w:rsidP="0019577D">
      <w:pPr>
        <w:pStyle w:val="53Literae2"/>
      </w:pPr>
      <w:r>
        <w:rPr>
          <w:lang w:eastAsia="de-AT"/>
        </w:rPr>
        <w:tab/>
        <w:t>e)</w:t>
      </w:r>
      <w:r>
        <w:rPr>
          <w:lang w:eastAsia="de-AT"/>
        </w:rPr>
        <w:tab/>
        <w:t xml:space="preserve">der Organe sonstiger juristischer Personen, soweit sie mit der Besorgung von Geschäften der Landesverwaltung betraut sind und nicht unter Z 1 </w:t>
      </w:r>
      <w:proofErr w:type="spellStart"/>
      <w:r>
        <w:rPr>
          <w:lang w:eastAsia="de-AT"/>
        </w:rPr>
        <w:t>lit</w:t>
      </w:r>
      <w:proofErr w:type="spellEnd"/>
      <w:r>
        <w:rPr>
          <w:lang w:eastAsia="de-AT"/>
        </w:rPr>
        <w:t>. a bis d fallen.</w:t>
      </w:r>
      <w:r>
        <w:t>“</w:t>
      </w:r>
    </w:p>
    <w:p w:rsidR="008C5FFD" w:rsidRDefault="008C5FFD" w:rsidP="008C5FFD">
      <w:pPr>
        <w:pStyle w:val="21NovAo1"/>
      </w:pPr>
      <w:r>
        <w:t>3. Art. 67a wird folgender Abs. 3 angefügt:</w:t>
      </w:r>
    </w:p>
    <w:p w:rsidR="008C5FFD" w:rsidRDefault="008C5FFD" w:rsidP="008C5FFD">
      <w:pPr>
        <w:pStyle w:val="51Abs"/>
      </w:pPr>
      <w:r>
        <w:t>„(3) In den Angelegenheiten gemäß Art. 22a Abs. 1 und 2 betreffend Informationen aus dem Wirkungsbereich des Bundespräsidenten ist die Präsidentschaftskanzlei zuständig.“</w:t>
      </w:r>
    </w:p>
    <w:p w:rsidR="008C5FFD" w:rsidRDefault="008C5FFD" w:rsidP="008C5FFD">
      <w:pPr>
        <w:pStyle w:val="21NovAo1"/>
      </w:pPr>
      <w:r>
        <w:t>4. Art. 148b Abs. 1 zweiter Satz lautet:</w:t>
      </w:r>
    </w:p>
    <w:p w:rsidR="008C5FFD" w:rsidRDefault="008C5FFD" w:rsidP="008C5FFD">
      <w:pPr>
        <w:pStyle w:val="23SatznachNovao"/>
      </w:pPr>
      <w:r>
        <w:t>„Gegenüber der Volksanwaltschaft besteht keine Verpflichtung zur Geheimhaltung.“</w:t>
      </w:r>
    </w:p>
    <w:p w:rsidR="008C5FFD" w:rsidRDefault="008C5FFD" w:rsidP="008C5FFD">
      <w:pPr>
        <w:pStyle w:val="21NovAo1"/>
      </w:pPr>
      <w:r>
        <w:t>5. Art. 148b Abs. 2 lautet:</w:t>
      </w:r>
    </w:p>
    <w:p w:rsidR="008C5FFD" w:rsidRDefault="008C5FFD" w:rsidP="008C5FFD">
      <w:pPr>
        <w:pStyle w:val="51Abs"/>
      </w:pPr>
      <w:r>
        <w:t>„(2) Die Volksanwaltschaft unterliegt der Verpflichtung zur Geheimhaltung im gleichen Umfang wie das Organ, an das die Volksanwaltschaft in Erfüllung ihrer Aufgaben herangetreten ist. Bei der Erstattung der Berichte an den Nationalrat ist die Volksanwaltschaft zur Geheimhaltung nur insoweit verpflichtet, als dies im Interesse der nationalen Sicherheit oder der militärischen Landesverteidigung oder zur Wahrung überwiegender berechtigter Interessen eines anderen gesetzlich ausdrücklich angeordnet ist.“</w:t>
      </w:r>
    </w:p>
    <w:p w:rsidR="008C5FFD" w:rsidRDefault="008C5FFD" w:rsidP="008C5FFD">
      <w:pPr>
        <w:pStyle w:val="21NovAo1"/>
      </w:pPr>
      <w:r>
        <w:t>6. Art. 151 wird folgender Abs.</w:t>
      </w:r>
      <w:r w:rsidR="000205BF">
        <w:t> </w:t>
      </w:r>
      <w:r>
        <w:t>xx angefügt:</w:t>
      </w:r>
    </w:p>
    <w:p w:rsidR="008C5FFD" w:rsidRDefault="008C5FFD" w:rsidP="008C5FFD">
      <w:pPr>
        <w:pStyle w:val="51Abs"/>
      </w:pPr>
      <w:r>
        <w:t>„(xx) Art. 22a, Art. 67a Abs. 3, Art. 148b Abs. 1 zweiter Satz und Art. 148b Abs. 2 in der Fassung des Bundesverfassungsgesetzes BGBl. I Nr. xxx/</w:t>
      </w:r>
      <w:r w:rsidR="00551DFA">
        <w:t xml:space="preserve">2014 </w:t>
      </w:r>
      <w:r>
        <w:t xml:space="preserve">treten mit 1. Jänner </w:t>
      </w:r>
      <w:r w:rsidR="00551DFA">
        <w:t xml:space="preserve">2016 </w:t>
      </w:r>
      <w:r>
        <w:t xml:space="preserve">in Kraft; gleichzeitig tritt Art. 20 Abs. 3 und 4 außer Kraft. Auf mit Ablauf des 31. Dezember </w:t>
      </w:r>
      <w:r w:rsidR="00551DFA">
        <w:t xml:space="preserve">2015 </w:t>
      </w:r>
      <w:r>
        <w:t>anhängige Auskunftsbegehren sind Art. 20 Abs. 3 und 4, die auf Grund des Art. 20 Abs. 4 erlassenen Gesetze und die auf deren Grundlage erlassenen Verordnungen weiter anzuwenden.“</w:t>
      </w:r>
    </w:p>
    <w:p w:rsidR="008C5FFD" w:rsidRDefault="008C5FFD" w:rsidP="008C5FFD">
      <w:pPr>
        <w:rPr>
          <w:b/>
          <w:sz w:val="22"/>
          <w:lang w:val="de-DE"/>
        </w:rPr>
        <w:sectPr w:rsidR="008C5FFD">
          <w:headerReference w:type="even" r:id="rId9"/>
          <w:headerReference w:type="default" r:id="rId10"/>
          <w:footerReference w:type="even" r:id="rId11"/>
          <w:footerReference w:type="default" r:id="rId12"/>
          <w:headerReference w:type="first" r:id="rId13"/>
          <w:footerReference w:type="first" r:id="rId14"/>
          <w:pgSz w:w="11906" w:h="16838"/>
          <w:pgMar w:top="1701" w:right="1701" w:bottom="1701" w:left="1701" w:header="567" w:footer="1304" w:gutter="0"/>
          <w:cols w:space="720"/>
        </w:sectPr>
      </w:pPr>
    </w:p>
    <w:p w:rsidR="008C5FFD" w:rsidRDefault="008C5FFD" w:rsidP="008C5FFD">
      <w:pPr>
        <w:pStyle w:val="81ErlUeberschrZ"/>
      </w:pPr>
      <w:r>
        <w:lastRenderedPageBreak/>
        <w:t>Erläuterungen</w:t>
      </w:r>
    </w:p>
    <w:p w:rsidR="008C5FFD" w:rsidRDefault="008C5FFD" w:rsidP="008C5FFD">
      <w:pPr>
        <w:pStyle w:val="81ErlUeberschrZ"/>
      </w:pPr>
      <w:r>
        <w:t>Allgemeiner Teil</w:t>
      </w:r>
    </w:p>
    <w:p w:rsidR="008C5FFD" w:rsidRDefault="008C5FFD" w:rsidP="008C5FFD">
      <w:pPr>
        <w:pStyle w:val="82ErlUeberschrL"/>
      </w:pPr>
      <w:r>
        <w:t>Hauptgesichtspunkt des Entwurfes:</w:t>
      </w:r>
    </w:p>
    <w:p w:rsidR="008C5FFD" w:rsidRDefault="008C5FFD" w:rsidP="008C5FFD">
      <w:pPr>
        <w:pStyle w:val="83ErlText"/>
      </w:pPr>
      <w:r>
        <w:t>Abschaffung der Amtsverschwiegenheit und Schaffung einer Informationsverpflichtung sowie eines verfassungsgesetzlich gewährleisteten Rechts auf Zugang zu Informationen.</w:t>
      </w:r>
    </w:p>
    <w:p w:rsidR="008C5FFD" w:rsidRDefault="008C5FFD" w:rsidP="008C5FFD">
      <w:pPr>
        <w:pStyle w:val="82ErlUeberschrL"/>
      </w:pPr>
      <w:r>
        <w:t>Finanzielle Auswirkungen:</w:t>
      </w:r>
    </w:p>
    <w:p w:rsidR="008C5FFD" w:rsidRDefault="008C5FFD" w:rsidP="008C5FFD">
      <w:pPr>
        <w:pStyle w:val="83ErlText"/>
      </w:pPr>
      <w:r>
        <w:t>XXX</w:t>
      </w:r>
    </w:p>
    <w:p w:rsidR="008C5FFD" w:rsidRDefault="008C5FFD" w:rsidP="008C5FFD">
      <w:pPr>
        <w:pStyle w:val="82ErlUeberschrL"/>
      </w:pPr>
      <w:r>
        <w:t>Kompetenzgrundlage:</w:t>
      </w:r>
    </w:p>
    <w:p w:rsidR="008C5FFD" w:rsidRDefault="008C5FFD" w:rsidP="008C5FFD">
      <w:pPr>
        <w:pStyle w:val="83ErlText"/>
      </w:pPr>
      <w:r>
        <w:t>Die Zuständigkeit zur Erlassung dieses Bundesgesetzes ergibt sich aus Art. 10 Abs. 1 Z 1 („Bundesverfassung“).</w:t>
      </w:r>
    </w:p>
    <w:p w:rsidR="008C5FFD" w:rsidRDefault="008C5FFD" w:rsidP="008C5FFD">
      <w:pPr>
        <w:pStyle w:val="82ErlUeberschrL"/>
      </w:pPr>
      <w:r>
        <w:t>Besonderheiten des Normerzeugungsverfahrens:</w:t>
      </w:r>
    </w:p>
    <w:p w:rsidR="008C5FFD" w:rsidRDefault="008C5FFD" w:rsidP="008C5FFD">
      <w:pPr>
        <w:pStyle w:val="83ErlText"/>
      </w:pPr>
      <w:r>
        <w:t>Der Entwurf kann gemäß Art. 44 Abs. 1 B-VG vom Nationalrat nur in Anwesenheit von mindestens der Hälfte der Mitglieder und mit einer Mehrheit von zwei Drittel der abgegebenen Stimmen beschlossen werden.</w:t>
      </w:r>
    </w:p>
    <w:p w:rsidR="008C5FFD" w:rsidRDefault="008C5FFD" w:rsidP="008C5FFD">
      <w:pPr>
        <w:pStyle w:val="81ErlUeberschrZ"/>
      </w:pPr>
      <w:r>
        <w:t>Besonderer Teil</w:t>
      </w:r>
    </w:p>
    <w:p w:rsidR="008C5FFD" w:rsidRDefault="008C5FFD" w:rsidP="008C5FFD">
      <w:pPr>
        <w:pStyle w:val="82ErlUeberschrL"/>
      </w:pPr>
      <w:r>
        <w:t>Zu Z 1 (Entfall des Art. 20 Abs. 3 und 4) und Z 2 (Art. 22a):</w:t>
      </w:r>
    </w:p>
    <w:p w:rsidR="008C5FFD" w:rsidRDefault="00A15850" w:rsidP="008C5FFD">
      <w:pPr>
        <w:pStyle w:val="83ErlText"/>
      </w:pPr>
      <w:r>
        <w:t xml:space="preserve">Entsprechend dem Arbeitsprogramm der österreichischen Bundesregierung 2013–2018 (vgl. S. 91) soll staatliches Handeln transparenter und offener gestaltet werden. Die Bestimmungen betreffend die Amtsverschwiegenheit und die Auskunftspflicht erscheinen daher nicht mehr zeitgemäß. </w:t>
      </w:r>
      <w:r w:rsidR="008C5FFD">
        <w:t>An ihre Stelle sollen</w:t>
      </w:r>
      <w:r>
        <w:t>, unter Wahrung insbesondere des Grundrechts auf Datenschutz,</w:t>
      </w:r>
      <w:r w:rsidR="008C5FFD">
        <w:t xml:space="preserve"> eine Verpflichtung zur Veröffentlichung von Informationen von allgemeinem Interesse sowie ein verfassungsgesetzlich gewährleistetes Recht auf Zugang zu Informationen </w:t>
      </w:r>
      <w:r w:rsidR="002207ED">
        <w:t xml:space="preserve">– unabhängig von einem rechtlichen Interesse – </w:t>
      </w:r>
      <w:r w:rsidR="008C5FFD">
        <w:t>treten.</w:t>
      </w:r>
    </w:p>
    <w:p w:rsidR="008C5FFD" w:rsidRDefault="008C5FFD" w:rsidP="008C5FFD">
      <w:pPr>
        <w:pStyle w:val="83ErlText"/>
      </w:pPr>
      <w:r>
        <w:t>Information ist jede amtlichen bzw. unternehmerischen Zwecken dienende Aufzeichnung, ausgenommen Entwürfe oder Notizen, unabhängig von der Art ihrer Speicherung. Nur gesichertes Wissen im tatsächlichen Bereich stellt eine Information dar. Als Informationen gelten nur Tatsachen, die bereits bekannt sind und nicht solche, die erst – auf welche Art immer – erhoben werden müssen.</w:t>
      </w:r>
    </w:p>
    <w:p w:rsidR="008C5FFD" w:rsidRDefault="008C5FFD" w:rsidP="008C5FFD">
      <w:pPr>
        <w:pStyle w:val="83ErlText"/>
      </w:pPr>
      <w:r>
        <w:t xml:space="preserve">Informationen von allgemeinem Interesse, insbesondere allgemeine Weisungen (Erlässe), Statistiken, Gutachten und Studien, die von </w:t>
      </w:r>
      <w:r w:rsidR="00467209">
        <w:t xml:space="preserve">den informationspflichtigen </w:t>
      </w:r>
      <w:r>
        <w:t xml:space="preserve">Organen </w:t>
      </w:r>
      <w:r w:rsidR="00A305E6">
        <w:t xml:space="preserve">erstellt oder </w:t>
      </w:r>
      <w:r>
        <w:t xml:space="preserve">in Auftrag gegeben wurden, Tätigkeitsberichte, Geschäftseinteilungen, Geschäftsordnungen, Kanzleiordnungen, Leistungen gemäß § 4 Abs. 1 Z 1 des Transparenzdatenbankgesetzes, BGBl. I Nr. 99/2012, sollen in einer für jedermann zugänglichen Art und Weise – und zwar bereits ohne ein konkretes Ansuchen auf Zugang zu Informationen </w:t>
      </w:r>
      <w:r w:rsidR="006A67A7">
        <w:t xml:space="preserve">– </w:t>
      </w:r>
      <w:r w:rsidR="00FE04B0">
        <w:t xml:space="preserve">zu veröffentlichen </w:t>
      </w:r>
      <w:r w:rsidR="00FE04B0" w:rsidRPr="00B84A90">
        <w:t>sein,</w:t>
      </w:r>
      <w:r w:rsidRPr="00B84A90">
        <w:t xml:space="preserve"> </w:t>
      </w:r>
      <w:r w:rsidR="00FE04B0" w:rsidRPr="00B84A90">
        <w:t xml:space="preserve">entsprechend dem Grundsatz des „Open </w:t>
      </w:r>
      <w:proofErr w:type="spellStart"/>
      <w:r w:rsidR="00FE04B0" w:rsidRPr="00B84A90">
        <w:t>Government</w:t>
      </w:r>
      <w:proofErr w:type="spellEnd"/>
      <w:r w:rsidR="00FE04B0" w:rsidRPr="00B84A90">
        <w:t>“.</w:t>
      </w:r>
    </w:p>
    <w:p w:rsidR="008C5FFD" w:rsidRDefault="008C5FFD" w:rsidP="008C5FFD">
      <w:pPr>
        <w:pStyle w:val="83ErlText"/>
      </w:pPr>
      <w:r>
        <w:t xml:space="preserve">Den Zugang zu Informationen sollen gemäß Abs. 1 die Organe der Gesetzgebung, </w:t>
      </w:r>
      <w:r w:rsidR="00E1419F">
        <w:t xml:space="preserve">die Organe der ordentlichen Gerichtsbarkeit und der Verwaltungsgerichtsbarkeit, </w:t>
      </w:r>
      <w:r>
        <w:t>die mit der Besorgung von Geschäften der Bundesverwaltung und der Landesverwaltung betrauten Organe, der Rechnungshof, ein Landesrechnungshof, die Volksanwaltschaft</w:t>
      </w:r>
      <w:r w:rsidR="0070460D">
        <w:t xml:space="preserve"> wie auch</w:t>
      </w:r>
      <w:r w:rsidR="00467209">
        <w:t xml:space="preserve"> </w:t>
      </w:r>
      <w:r>
        <w:t xml:space="preserve">eine vom Land für den Bereich der Landesverwaltung geschaffene Einrichtung mit gleichwertigen Aufgaben wie die Volksanwaltschaft sowie gemäß Abs. 3 </w:t>
      </w:r>
      <w:r w:rsidR="00F04A2C">
        <w:t xml:space="preserve">der </w:t>
      </w:r>
      <w:r w:rsidR="00F45C31">
        <w:t xml:space="preserve">Kontrolle des Rechnungshofes </w:t>
      </w:r>
      <w:r w:rsidR="00F04A2C">
        <w:t>unterliegende</w:t>
      </w:r>
      <w:r w:rsidRPr="00F04A2C">
        <w:t xml:space="preserve"> Unternehmungen</w:t>
      </w:r>
      <w:r>
        <w:t xml:space="preserve"> zu gewähren haben. Die gesetzlichen beruflichen Vertretungen sollen nur gegenüber ihren Angehörigen verpflichtet sein, Zugang zu Informationen zu gewähren.</w:t>
      </w:r>
    </w:p>
    <w:p w:rsidR="008C5FFD" w:rsidRDefault="008C5FFD" w:rsidP="008C5FFD">
      <w:pPr>
        <w:pStyle w:val="83ErlText"/>
      </w:pPr>
      <w:r>
        <w:t>Die im Abs. 1 verwendeten Begriffe „Bundesverwaltung“ und „Landesverwaltung“ sind in einem funktionellen Sinn zu verstehen</w:t>
      </w:r>
      <w:r w:rsidR="000C0857">
        <w:t xml:space="preserve"> </w:t>
      </w:r>
      <w:r w:rsidR="00D65BF5">
        <w:t xml:space="preserve">so </w:t>
      </w:r>
      <w:r w:rsidR="00A8361B">
        <w:t>sind</w:t>
      </w:r>
      <w:r w:rsidR="00D65BF5">
        <w:t xml:space="preserve"> etwa </w:t>
      </w:r>
      <w:r w:rsidR="00694C2E">
        <w:t xml:space="preserve">auch Selbstverwaltungskörper sowie </w:t>
      </w:r>
      <w:r w:rsidR="000C0857">
        <w:t xml:space="preserve">die </w:t>
      </w:r>
      <w:r w:rsidR="00071BEC">
        <w:t xml:space="preserve">monokratische </w:t>
      </w:r>
      <w:r w:rsidR="000C0857">
        <w:t>Justiz</w:t>
      </w:r>
      <w:r w:rsidR="00CC2B3D">
        <w:t>v</w:t>
      </w:r>
      <w:r w:rsidR="000C0857">
        <w:t>erwaltung davon umfasst.</w:t>
      </w:r>
      <w:r>
        <w:t xml:space="preserve"> </w:t>
      </w:r>
      <w:r w:rsidR="000B3DC7">
        <w:t>Z</w:t>
      </w:r>
      <w:r>
        <w:t xml:space="preserve">um Begriff „Geschäfte“ vgl. </w:t>
      </w:r>
      <w:proofErr w:type="spellStart"/>
      <w:r>
        <w:t>zB</w:t>
      </w:r>
      <w:proofErr w:type="spellEnd"/>
      <w:r>
        <w:t xml:space="preserve"> Art. 104 B-VG sowie zum Begriff „Geschäfte der Bundesverwaltung“ vgl. insb. Art. 77 Abs. 1 B-VG. Da die Verwaltung nach dem Konzept des B-VG nur entweder Bundesverwaltung oder Landesverwaltung sein kann, erscheint eine gesonderte Nennung der Gemeindeverwaltung, wie sie im geltenden Art. 20 Abs. 3 und 4 B-VG enthalten ist, entbehrlich. Der Begriff der mit der Besorgung der Geschäfte der Verwaltung betrauten „Organe“ ist im Sinne des Art. 23 B-VG in einem weiten Sinn zu verstehen und umfasst insbesondere auch </w:t>
      </w:r>
      <w:r w:rsidR="005A6B65">
        <w:t>so genannte „</w:t>
      </w:r>
      <w:r>
        <w:t>Beliehene</w:t>
      </w:r>
      <w:r w:rsidR="005A6B65">
        <w:t>“</w:t>
      </w:r>
      <w:r>
        <w:t>.</w:t>
      </w:r>
      <w:r w:rsidR="00195C18">
        <w:t xml:space="preserve"> Die Organe der Gerichtsbarkeit sollen nur so weit zur Veröffentlichung verpflichtet werden, als nicht eine Geheimhaltungspflicht gemäß Abs. 2 besteht; eine solche kann sich </w:t>
      </w:r>
      <w:r w:rsidR="0031669B">
        <w:lastRenderedPageBreak/>
        <w:t>insbesondere</w:t>
      </w:r>
      <w:r w:rsidR="00195C18">
        <w:t xml:space="preserve"> aus dem Schutz eines laufenden Verfahrens oder der Rechte </w:t>
      </w:r>
      <w:r w:rsidR="006F1B0D">
        <w:t>beteiligter</w:t>
      </w:r>
      <w:r w:rsidR="00195C18">
        <w:t xml:space="preserve"> Personen (</w:t>
      </w:r>
      <w:proofErr w:type="spellStart"/>
      <w:r w:rsidR="00195C18">
        <w:t>zB</w:t>
      </w:r>
      <w:proofErr w:type="spellEnd"/>
      <w:r w:rsidR="00195C18">
        <w:t xml:space="preserve"> Zeugen) ergeben.</w:t>
      </w:r>
    </w:p>
    <w:p w:rsidR="00FF3878" w:rsidRDefault="008C5FFD" w:rsidP="008C5FFD">
      <w:pPr>
        <w:pStyle w:val="83ErlText"/>
      </w:pPr>
      <w:r>
        <w:t xml:space="preserve">Der Zugang zu Informationen soll gemäß Abs. 2 zu verweigern sein, wenn die Geheimhaltung aus zwingenden außen- und integrationspolitischen Gründen, im Interesse der nationalen Sicherheit, der </w:t>
      </w:r>
      <w:r w:rsidR="00F12C11">
        <w:t xml:space="preserve">umfassenden </w:t>
      </w:r>
      <w:r>
        <w:t>Landesverteidigung oder der Aufrechterhaltung der öffentlichen Ruhe, Ordnung und Sicherheit</w:t>
      </w:r>
      <w:r w:rsidR="00191610">
        <w:t>,</w:t>
      </w:r>
      <w:r>
        <w:t xml:space="preserve"> </w:t>
      </w:r>
      <w:r w:rsidR="00694C2E">
        <w:t xml:space="preserve">zur Vorbereitung einer Entscheidung (in einem weiten Sinn), </w:t>
      </w:r>
      <w:r>
        <w:t xml:space="preserve">im wirtschaftlichen </w:t>
      </w:r>
      <w:r w:rsidR="00F04A2C">
        <w:t>oder finanziellen</w:t>
      </w:r>
      <w:r>
        <w:t xml:space="preserve"> Interesse einer Gebietskörperschaft</w:t>
      </w:r>
      <w:r w:rsidR="003F08DA">
        <w:t xml:space="preserve"> </w:t>
      </w:r>
      <w:r w:rsidR="00694C2E">
        <w:t xml:space="preserve">oder eines </w:t>
      </w:r>
      <w:r w:rsidR="005D22CF">
        <w:t xml:space="preserve">sonstigen </w:t>
      </w:r>
      <w:r w:rsidR="00694C2E">
        <w:t xml:space="preserve">Selbstverwaltungskörpers </w:t>
      </w:r>
      <w:r w:rsidR="00191610">
        <w:t>oder zur Wahrung überwiegender berechtigter Interessen eines anderen (vgl. insbesondere das Grundrecht auf Datenschutz, § 1 Abs. 1 des Datenschutzgesetzes 2000</w:t>
      </w:r>
      <w:r w:rsidR="00864454">
        <w:t xml:space="preserve"> – DSG 2000</w:t>
      </w:r>
      <w:r w:rsidR="00191610">
        <w:t xml:space="preserve">, BGBl. I Nr. 165/1999) </w:t>
      </w:r>
      <w:r w:rsidR="008C1FE9">
        <w:t xml:space="preserve">erforderlich </w:t>
      </w:r>
      <w:r w:rsidR="00191610">
        <w:t xml:space="preserve">im Sinn von </w:t>
      </w:r>
      <w:r w:rsidR="008C1FE9">
        <w:t xml:space="preserve">geboten </w:t>
      </w:r>
      <w:r w:rsidR="00191610">
        <w:t>ist.</w:t>
      </w:r>
      <w:r w:rsidR="00FF3878">
        <w:t xml:space="preserve"> </w:t>
      </w:r>
      <w:r w:rsidR="00FF110D">
        <w:t xml:space="preserve">Zu berechtigten Interessen eines anderen zählen Geschäfts- und Betriebsgeheimnisse auch juristischer Personen. </w:t>
      </w:r>
      <w:r w:rsidR="00FF3878">
        <w:t xml:space="preserve">Als Interessen, derentwegen der Zugang zu Informationen verwehrt werden kann, kommen </w:t>
      </w:r>
      <w:proofErr w:type="spellStart"/>
      <w:r w:rsidR="00FF3878">
        <w:t>zB</w:t>
      </w:r>
      <w:proofErr w:type="spellEnd"/>
      <w:r w:rsidR="00FF3878">
        <w:t xml:space="preserve"> der Schutz des behördlichen Ermittlungsverfahrens, einer unbeeinflussten Entscheidungsfindung</w:t>
      </w:r>
      <w:r w:rsidR="000B7AA2">
        <w:t>,</w:t>
      </w:r>
      <w:r w:rsidR="00FF3878">
        <w:t xml:space="preserve"> der Stabilität des Finanzmarktes </w:t>
      </w:r>
      <w:r w:rsidR="000B7AA2">
        <w:t xml:space="preserve">oder der Schutz des Wettbewerbs </w:t>
      </w:r>
      <w:r w:rsidR="00FF3878">
        <w:t xml:space="preserve">in Betracht. </w:t>
      </w:r>
      <w:r w:rsidR="008C54C5">
        <w:t xml:space="preserve">Die im Abs. 2 genannten </w:t>
      </w:r>
      <w:r w:rsidR="005A6B65">
        <w:t xml:space="preserve">Ausnahmetatbestände </w:t>
      </w:r>
      <w:r w:rsidR="008C54C5">
        <w:t xml:space="preserve">können im </w:t>
      </w:r>
      <w:proofErr w:type="spellStart"/>
      <w:r w:rsidR="008C54C5">
        <w:t>Materiengesetz</w:t>
      </w:r>
      <w:proofErr w:type="spellEnd"/>
      <w:r w:rsidR="008C54C5">
        <w:t xml:space="preserve"> wiederholt bzw. konkretisiert werden. </w:t>
      </w:r>
      <w:r w:rsidR="00710747">
        <w:t>Die Regelung a</w:t>
      </w:r>
      <w:r w:rsidR="00FF3878">
        <w:t>ndere</w:t>
      </w:r>
      <w:r w:rsidR="00710747">
        <w:t>r als die explizit genannten, aber ebenso</w:t>
      </w:r>
      <w:r w:rsidR="00FF3878">
        <w:t xml:space="preserve"> wichtige</w:t>
      </w:r>
      <w:r w:rsidR="00710747">
        <w:t>r</w:t>
      </w:r>
      <w:r w:rsidR="00FF3878">
        <w:t xml:space="preserve"> öffentliche</w:t>
      </w:r>
      <w:r w:rsidR="00710747">
        <w:t>r</w:t>
      </w:r>
      <w:r w:rsidR="00FF3878">
        <w:t xml:space="preserve"> I</w:t>
      </w:r>
      <w:r>
        <w:t>nteressen, d</w:t>
      </w:r>
      <w:r w:rsidR="00FF3878">
        <w:t>ie eine Verweigerung des</w:t>
      </w:r>
      <w:r>
        <w:t xml:space="preserve"> </w:t>
      </w:r>
      <w:r w:rsidR="00710747">
        <w:t>Informationsz</w:t>
      </w:r>
      <w:r>
        <w:t>ugang</w:t>
      </w:r>
      <w:r w:rsidR="00FF3878">
        <w:t>s</w:t>
      </w:r>
      <w:r>
        <w:t xml:space="preserve"> </w:t>
      </w:r>
      <w:r w:rsidR="00FF3878">
        <w:t>rechtfertigen können</w:t>
      </w:r>
      <w:r>
        <w:t xml:space="preserve">, soll </w:t>
      </w:r>
      <w:r w:rsidR="00710747">
        <w:t>sich nach den allgemeinen Vorschriften dieses Bundesverfassungsgesetzes zur Kompetenzverteilung (insbesondere den Art. 10 ff B-VG) richten</w:t>
      </w:r>
      <w:r w:rsidR="008901D5">
        <w:t xml:space="preserve"> (arg. „durch Bundes- oder Landesgesetz“)</w:t>
      </w:r>
      <w:r w:rsidR="00710747">
        <w:t xml:space="preserve">. </w:t>
      </w:r>
      <w:r w:rsidR="00FF3878">
        <w:t>And</w:t>
      </w:r>
      <w:r w:rsidR="00710747">
        <w:t xml:space="preserve">ere gleich </w:t>
      </w:r>
      <w:r>
        <w:t xml:space="preserve">wichtige </w:t>
      </w:r>
      <w:r w:rsidR="00FF3878">
        <w:t>Geheimhaltungsi</w:t>
      </w:r>
      <w:r>
        <w:t xml:space="preserve">nteressen </w:t>
      </w:r>
      <w:r w:rsidR="00FF3878">
        <w:t xml:space="preserve">können </w:t>
      </w:r>
      <w:r w:rsidR="004019DE">
        <w:t xml:space="preserve">demnach </w:t>
      </w:r>
      <w:r w:rsidR="00FF3878">
        <w:t xml:space="preserve">in den betreffenden </w:t>
      </w:r>
      <w:proofErr w:type="spellStart"/>
      <w:r w:rsidR="00FF3878">
        <w:t>Materiengesetzen</w:t>
      </w:r>
      <w:proofErr w:type="spellEnd"/>
      <w:r w:rsidR="00FF3878">
        <w:t xml:space="preserve"> festgelegt werden.</w:t>
      </w:r>
    </w:p>
    <w:p w:rsidR="008C5FFD" w:rsidRDefault="008C5FFD" w:rsidP="008C5FFD">
      <w:pPr>
        <w:pStyle w:val="83ErlText"/>
      </w:pPr>
      <w:r>
        <w:t xml:space="preserve">Im Fall der </w:t>
      </w:r>
      <w:r w:rsidRPr="00154B1B">
        <w:t>Unternehmungen gemäß Abs. 3</w:t>
      </w:r>
      <w:r>
        <w:t xml:space="preserve"> soll der Zugang zu Informationen überdies dann zu verweigern sein, wenn deren Geheimhaltung in sinngemäßer Anwendung des Abs. </w:t>
      </w:r>
      <w:r w:rsidRPr="00B41F84">
        <w:t>2 oder zur Vermeidung einer Beeinträchtigung der Wettbewerbsfähigkeit der Unternehmung</w:t>
      </w:r>
      <w:r>
        <w:t xml:space="preserve"> </w:t>
      </w:r>
      <w:r w:rsidR="0007524E">
        <w:t xml:space="preserve">erforderlich </w:t>
      </w:r>
      <w:r>
        <w:t>ist. Letzteres wird insbesondere dann der Fall sein, wenn es um den Schutz des Berufs-, Geschäfts- oder Betriebsgeheimnisses geht.</w:t>
      </w:r>
      <w:r w:rsidR="00AE4598">
        <w:t xml:space="preserve"> </w:t>
      </w:r>
      <w:r w:rsidR="00DE79C9">
        <w:t xml:space="preserve">Unternehmungen </w:t>
      </w:r>
      <w:r w:rsidR="00B92375">
        <w:t xml:space="preserve">im Sinne des </w:t>
      </w:r>
      <w:r w:rsidR="00DE79C9">
        <w:t>Abs.</w:t>
      </w:r>
      <w:r w:rsidR="00A350EE">
        <w:t> </w:t>
      </w:r>
      <w:r w:rsidR="00DE79C9">
        <w:t>3 können auch dann gesetzlich von der Anwendung des Abs.</w:t>
      </w:r>
      <w:r w:rsidR="00A350EE">
        <w:t> </w:t>
      </w:r>
      <w:r w:rsidR="00DE79C9">
        <w:t>3 ausgenommen werden, wenn der Zugang zu Informationen in vergleichbarer Weise</w:t>
      </w:r>
      <w:r w:rsidR="00A305E6">
        <w:t xml:space="preserve">, insbesondere im Fall bestehender </w:t>
      </w:r>
      <w:proofErr w:type="spellStart"/>
      <w:r w:rsidR="00A305E6">
        <w:t>börse</w:t>
      </w:r>
      <w:proofErr w:type="spellEnd"/>
      <w:r w:rsidR="00A305E6">
        <w:t>- bzw. wertpapierrechtlicher Verpflichtungen,</w:t>
      </w:r>
      <w:r w:rsidR="00DE79C9">
        <w:t xml:space="preserve"> </w:t>
      </w:r>
      <w:r w:rsidR="00B13C1D">
        <w:t xml:space="preserve">gesetzlich </w:t>
      </w:r>
      <w:r w:rsidR="00DE79C9">
        <w:t xml:space="preserve">sichergestellt ist. </w:t>
      </w:r>
      <w:r w:rsidR="00563F0F">
        <w:t xml:space="preserve">Die gemäß der Kompetenzbestimmung des vorgeschlagenen Abs. 4 Z 1 </w:t>
      </w:r>
      <w:proofErr w:type="spellStart"/>
      <w:r w:rsidR="00563F0F">
        <w:t>lit</w:t>
      </w:r>
      <w:proofErr w:type="spellEnd"/>
      <w:r w:rsidR="00563F0F">
        <w:t xml:space="preserve">. d bzw. Z 2 </w:t>
      </w:r>
      <w:proofErr w:type="spellStart"/>
      <w:r w:rsidR="00563F0F">
        <w:t>lit</w:t>
      </w:r>
      <w:proofErr w:type="spellEnd"/>
      <w:r w:rsidR="00563F0F">
        <w:t>. d zu erlassenden näheren einfachgesetzlichen Regelungen sollen als Rechtsschutz</w:t>
      </w:r>
      <w:r w:rsidR="00864454">
        <w:t>weg</w:t>
      </w:r>
      <w:r w:rsidR="00563F0F">
        <w:t xml:space="preserve"> im Fall von privaten Unternehmungen die Geltendmachung des Informationszugangs auf dem Zivilrechtsweg vorsehen (vgl. die insoweit Vorbildbestimmung des § 5 Abs. 4</w:t>
      </w:r>
      <w:r w:rsidR="00864454">
        <w:t xml:space="preserve"> DSG </w:t>
      </w:r>
      <w:r w:rsidR="00563F0F">
        <w:t>2000</w:t>
      </w:r>
      <w:r w:rsidR="00864454">
        <w:t>, BGBl. I Nr. 165/1999</w:t>
      </w:r>
      <w:r w:rsidR="00563F0F">
        <w:t xml:space="preserve"> in der Fassung BGBl I Nr. 83/2013).</w:t>
      </w:r>
    </w:p>
    <w:p w:rsidR="008C5FFD" w:rsidRDefault="008C5FFD" w:rsidP="008C5FFD">
      <w:pPr>
        <w:pStyle w:val="83ErlText"/>
      </w:pPr>
      <w:r>
        <w:t>Die Verteilung der Kompetenzen zur Erlassung einfachgesetzlicher Ausführungsregelungen soll gemäß Abs. </w:t>
      </w:r>
      <w:r w:rsidR="00070B61">
        <w:t>4</w:t>
      </w:r>
      <w:r>
        <w:t xml:space="preserve"> in Anlehnung an den geltenden Art. 20 Abs. 4 B-VG</w:t>
      </w:r>
      <w:r w:rsidR="000A6961">
        <w:t xml:space="preserve">, jedoch unter Schließung gewisser Lücken (siehe näher </w:t>
      </w:r>
      <w:r w:rsidR="000A6961" w:rsidRPr="008C5FFD">
        <w:rPr>
          <w:rStyle w:val="994Kursiv"/>
        </w:rPr>
        <w:t>Wieser</w:t>
      </w:r>
      <w:r w:rsidR="000A6961">
        <w:t xml:space="preserve">, Art. 20/4 B-VG, in: </w:t>
      </w:r>
      <w:proofErr w:type="spellStart"/>
      <w:r w:rsidR="000A6961">
        <w:t>Korinek</w:t>
      </w:r>
      <w:proofErr w:type="spellEnd"/>
      <w:r w:rsidR="000A6961">
        <w:t>/</w:t>
      </w:r>
      <w:proofErr w:type="spellStart"/>
      <w:r w:rsidR="000A6961">
        <w:t>Holoubek</w:t>
      </w:r>
      <w:proofErr w:type="spellEnd"/>
      <w:r w:rsidR="000A6961">
        <w:t xml:space="preserve"> [Hrsg.], Bundesverfassungsrecht, 4. </w:t>
      </w:r>
      <w:proofErr w:type="spellStart"/>
      <w:r w:rsidR="000A6961">
        <w:t>Lfg</w:t>
      </w:r>
      <w:proofErr w:type="spellEnd"/>
      <w:r w:rsidR="000A6961">
        <w:t xml:space="preserve">. [2001], </w:t>
      </w:r>
      <w:proofErr w:type="spellStart"/>
      <w:r w:rsidR="000A6961">
        <w:t>Rz</w:t>
      </w:r>
      <w:proofErr w:type="spellEnd"/>
      <w:r w:rsidR="000A6961">
        <w:t>. 21 ff), erfolgen.</w:t>
      </w:r>
    </w:p>
    <w:p w:rsidR="008C5FFD" w:rsidRDefault="008C5FFD" w:rsidP="008C5FFD">
      <w:pPr>
        <w:pStyle w:val="82ErlUeberschrL"/>
      </w:pPr>
      <w:r>
        <w:t>Zu Z 3 (Art. 67a Abs. 3):</w:t>
      </w:r>
    </w:p>
    <w:p w:rsidR="008C5FFD" w:rsidRDefault="008C5FFD" w:rsidP="008C5FFD">
      <w:pPr>
        <w:pStyle w:val="83ErlText"/>
      </w:pPr>
      <w:r>
        <w:t>Für die Veröffentlichung von Informationen sowie zur Gewährung des Zugangs zu Informationen soll die Präsidentschaftskanzlei zuständig sein.</w:t>
      </w:r>
    </w:p>
    <w:p w:rsidR="008C5FFD" w:rsidRDefault="008C5FFD" w:rsidP="008C5FFD">
      <w:pPr>
        <w:pStyle w:val="82ErlUeberschrL"/>
      </w:pPr>
      <w:r>
        <w:t>Zu Z 4</w:t>
      </w:r>
      <w:r w:rsidR="00403AC9">
        <w:t xml:space="preserve"> </w:t>
      </w:r>
      <w:r>
        <w:t>(Art. 148b Abs. 1 zweiter Satz) und Z 5 (Art. 148b Abs. 2):</w:t>
      </w:r>
    </w:p>
    <w:p w:rsidR="008C5FFD" w:rsidRDefault="008C5FFD" w:rsidP="008C5FFD">
      <w:pPr>
        <w:pStyle w:val="82ErlUeberschrL"/>
        <w:rPr>
          <w:b w:val="0"/>
        </w:rPr>
      </w:pPr>
      <w:r>
        <w:rPr>
          <w:b w:val="0"/>
        </w:rPr>
        <w:t>Im Hinblick auf die Abschaffung der Amtsverschwiegenheit erforderliche terminologische Anpassungen.</w:t>
      </w:r>
    </w:p>
    <w:p w:rsidR="008C5FFD" w:rsidRDefault="008C5FFD" w:rsidP="008C5FFD">
      <w:pPr>
        <w:pStyle w:val="82ErlUeberschrL"/>
      </w:pPr>
      <w:r>
        <w:t>Zu Z 6 (Art. 151 Abs. xx):</w:t>
      </w:r>
    </w:p>
    <w:p w:rsidR="004D32FE" w:rsidRPr="008C5FFD" w:rsidRDefault="008C5FFD" w:rsidP="008C5FFD">
      <w:pPr>
        <w:pStyle w:val="83ErlText"/>
      </w:pPr>
      <w:r>
        <w:t>Auf die bei Inkrafttreten der Novelle anhängigen Verfahren betreffend die Erteilung einer Auskunft sollen Art. 20 Abs. 3 und 4 B-VG in der derzeit geltenden Fassung und die auf Grund des Art. 20 Abs. 4 B-VG erlassenen Gesetze und die auf deren Grundlage erlassenen Verordnungen weiter anzuwenden sein.</w:t>
      </w:r>
    </w:p>
    <w:sectPr w:rsidR="004D32FE" w:rsidRPr="008C5FFD" w:rsidSect="0025673E">
      <w:headerReference w:type="even" r:id="rId15"/>
      <w:headerReference w:type="default" r:id="rId16"/>
      <w:footerReference w:type="even" r:id="rId17"/>
      <w:footerReference w:type="default" r:id="rId18"/>
      <w:headerReference w:type="first" r:id="rId19"/>
      <w:footerReference w:type="first" r:id="rId20"/>
      <w:pgSz w:w="11906" w:h="16838"/>
      <w:pgMar w:top="1701" w:right="1701" w:bottom="1701" w:left="1701" w:header="567" w:footer="130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5E6" w:rsidRDefault="00A305E6" w:rsidP="0025673E">
      <w:r>
        <w:separator/>
      </w:r>
    </w:p>
  </w:endnote>
  <w:endnote w:type="continuationSeparator" w:id="0">
    <w:p w:rsidR="00A305E6" w:rsidRDefault="00A305E6" w:rsidP="00256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5E6" w:rsidRDefault="00A305E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5E6" w:rsidRDefault="00A305E6">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5E6" w:rsidRDefault="00A305E6">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5E6" w:rsidRPr="0025673E" w:rsidRDefault="00A305E6" w:rsidP="0025673E">
    <w:pPr>
      <w:pStyle w:val="Fuzeil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5E6" w:rsidRPr="0025673E" w:rsidRDefault="00A305E6" w:rsidP="0025673E">
    <w:pPr>
      <w:pStyle w:val="Fuzeil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5E6" w:rsidRPr="0025673E" w:rsidRDefault="00A305E6" w:rsidP="0025673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5E6" w:rsidRDefault="00A305E6" w:rsidP="0025673E">
      <w:r>
        <w:separator/>
      </w:r>
    </w:p>
  </w:footnote>
  <w:footnote w:type="continuationSeparator" w:id="0">
    <w:p w:rsidR="00A305E6" w:rsidRDefault="00A305E6" w:rsidP="002567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5E6" w:rsidRDefault="00A305E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5E6" w:rsidRDefault="00A305E6">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5E6" w:rsidRDefault="00A305E6">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5E6" w:rsidRDefault="00A305E6" w:rsidP="0025673E">
    <w:pPr>
      <w:pStyle w:val="62Kopfzeile"/>
    </w:pPr>
    <w:r>
      <w:tab/>
    </w:r>
    <w:r>
      <w:tab/>
    </w:r>
    <w:r>
      <w:fldChar w:fldCharType="begin"/>
    </w:r>
    <w:r>
      <w:instrText xml:space="preserve"> PAGE  \* Arabic  \* MERGEFORMAT </w:instrText>
    </w:r>
    <w:r>
      <w:fldChar w:fldCharType="separate"/>
    </w:r>
    <w:r>
      <w:rPr>
        <w:noProof/>
      </w:rPr>
      <w:t>1</w:t>
    </w:r>
    <w:r>
      <w:fldChar w:fldCharType="end"/>
    </w:r>
    <w:r>
      <w:t xml:space="preserve"> von </w:t>
    </w:r>
    <w:r w:rsidR="00543AEA">
      <w:fldChar w:fldCharType="begin"/>
    </w:r>
    <w:r w:rsidR="00543AEA">
      <w:instrText xml:space="preserve"> NUMPAGES  \* Arabic  \* MERGEFORMAT </w:instrText>
    </w:r>
    <w:r w:rsidR="00543AEA">
      <w:fldChar w:fldCharType="separate"/>
    </w:r>
    <w:r>
      <w:rPr>
        <w:noProof/>
      </w:rPr>
      <w:t>4</w:t>
    </w:r>
    <w:r w:rsidR="00543AEA">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5E6" w:rsidRDefault="00A305E6" w:rsidP="0025673E">
    <w:pPr>
      <w:pStyle w:val="62Kopfzeile"/>
    </w:pPr>
    <w:r>
      <w:tab/>
    </w:r>
    <w:r>
      <w:tab/>
    </w:r>
    <w:r>
      <w:fldChar w:fldCharType="begin"/>
    </w:r>
    <w:r>
      <w:instrText xml:space="preserve"> PAGE  \* Arabic  \* MERGEFORMAT </w:instrText>
    </w:r>
    <w:r>
      <w:fldChar w:fldCharType="separate"/>
    </w:r>
    <w:r w:rsidR="00543AEA">
      <w:rPr>
        <w:noProof/>
      </w:rPr>
      <w:t>4</w:t>
    </w:r>
    <w:r>
      <w:fldChar w:fldCharType="end"/>
    </w:r>
    <w:r>
      <w:t xml:space="preserve"> von </w:t>
    </w:r>
    <w:r w:rsidR="00543AEA">
      <w:fldChar w:fldCharType="begin"/>
    </w:r>
    <w:r w:rsidR="00543AEA">
      <w:instrText xml:space="preserve"> NUMPAGE</w:instrText>
    </w:r>
    <w:r w:rsidR="00543AEA">
      <w:instrText xml:space="preserve">S  \* Arabic  \* MERGEFORMAT </w:instrText>
    </w:r>
    <w:r w:rsidR="00543AEA">
      <w:fldChar w:fldCharType="separate"/>
    </w:r>
    <w:r w:rsidR="00543AEA">
      <w:rPr>
        <w:noProof/>
      </w:rPr>
      <w:t>4</w:t>
    </w:r>
    <w:r w:rsidR="00543AEA">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5E6" w:rsidRDefault="00A305E6" w:rsidP="0025673E">
    <w:pPr>
      <w:pStyle w:val="62Kopfzeile"/>
    </w:pPr>
    <w:r>
      <w:tab/>
    </w:r>
    <w:r>
      <w:tab/>
    </w:r>
    <w:r>
      <w:fldChar w:fldCharType="begin"/>
    </w:r>
    <w:r>
      <w:instrText xml:space="preserve"> PAGE  \* Arabic  \* MERGEFORMAT </w:instrText>
    </w:r>
    <w:r>
      <w:fldChar w:fldCharType="separate"/>
    </w:r>
    <w:r>
      <w:rPr>
        <w:noProof/>
      </w:rPr>
      <w:t>1</w:t>
    </w:r>
    <w:r>
      <w:fldChar w:fldCharType="end"/>
    </w:r>
    <w:r>
      <w:t xml:space="preserve"> von </w:t>
    </w:r>
    <w:r w:rsidR="00543AEA">
      <w:fldChar w:fldCharType="begin"/>
    </w:r>
    <w:r w:rsidR="00543AEA">
      <w:instrText xml:space="preserve"> NUMPAGES  \* Arabic  \* MERGEFORMAT </w:instrText>
    </w:r>
    <w:r w:rsidR="00543AEA">
      <w:fldChar w:fldCharType="separate"/>
    </w:r>
    <w:r>
      <w:rPr>
        <w:noProof/>
      </w:rPr>
      <w:t>4</w:t>
    </w:r>
    <w:r w:rsidR="00543AEA">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clickAndTypeStyle w:val="51Abs"/>
  <w:drawingGridHorizontalSpacing w:val="108"/>
  <w:drawingGridVerticalSpacing w:val="108"/>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5A1"/>
    <w:rsid w:val="00012173"/>
    <w:rsid w:val="000205BF"/>
    <w:rsid w:val="000213B8"/>
    <w:rsid w:val="000224AD"/>
    <w:rsid w:val="00031FB5"/>
    <w:rsid w:val="000408B3"/>
    <w:rsid w:val="00041D98"/>
    <w:rsid w:val="0004237B"/>
    <w:rsid w:val="00045B17"/>
    <w:rsid w:val="00047C39"/>
    <w:rsid w:val="00070B61"/>
    <w:rsid w:val="00071BEC"/>
    <w:rsid w:val="0007524E"/>
    <w:rsid w:val="00084B61"/>
    <w:rsid w:val="00085917"/>
    <w:rsid w:val="000919DB"/>
    <w:rsid w:val="00094F44"/>
    <w:rsid w:val="000A6961"/>
    <w:rsid w:val="000A76C5"/>
    <w:rsid w:val="000B0B36"/>
    <w:rsid w:val="000B3DC7"/>
    <w:rsid w:val="000B7AA2"/>
    <w:rsid w:val="000C0857"/>
    <w:rsid w:val="000C1372"/>
    <w:rsid w:val="000D1B1F"/>
    <w:rsid w:val="000D57B5"/>
    <w:rsid w:val="000E1615"/>
    <w:rsid w:val="000F5C0D"/>
    <w:rsid w:val="00105348"/>
    <w:rsid w:val="0012118A"/>
    <w:rsid w:val="001261E3"/>
    <w:rsid w:val="00127EC0"/>
    <w:rsid w:val="001338DD"/>
    <w:rsid w:val="00141F01"/>
    <w:rsid w:val="001431BD"/>
    <w:rsid w:val="001547C3"/>
    <w:rsid w:val="00154B1B"/>
    <w:rsid w:val="00157A9B"/>
    <w:rsid w:val="00182201"/>
    <w:rsid w:val="001905CB"/>
    <w:rsid w:val="00191610"/>
    <w:rsid w:val="001934BC"/>
    <w:rsid w:val="0019577D"/>
    <w:rsid w:val="00195C18"/>
    <w:rsid w:val="001A513B"/>
    <w:rsid w:val="001A6322"/>
    <w:rsid w:val="001A77F3"/>
    <w:rsid w:val="001B6165"/>
    <w:rsid w:val="001B6B78"/>
    <w:rsid w:val="001C11DB"/>
    <w:rsid w:val="001C13D3"/>
    <w:rsid w:val="001C2983"/>
    <w:rsid w:val="001C4914"/>
    <w:rsid w:val="001D40EF"/>
    <w:rsid w:val="001D46FD"/>
    <w:rsid w:val="001E2378"/>
    <w:rsid w:val="001E3365"/>
    <w:rsid w:val="001E713C"/>
    <w:rsid w:val="002046D0"/>
    <w:rsid w:val="00204C26"/>
    <w:rsid w:val="0020626C"/>
    <w:rsid w:val="0021489C"/>
    <w:rsid w:val="00217057"/>
    <w:rsid w:val="00217DC6"/>
    <w:rsid w:val="002207ED"/>
    <w:rsid w:val="00221BAE"/>
    <w:rsid w:val="002257B0"/>
    <w:rsid w:val="00235834"/>
    <w:rsid w:val="00236241"/>
    <w:rsid w:val="0023738C"/>
    <w:rsid w:val="00237878"/>
    <w:rsid w:val="002429E3"/>
    <w:rsid w:val="00246777"/>
    <w:rsid w:val="00252B0F"/>
    <w:rsid w:val="002534C7"/>
    <w:rsid w:val="0025673E"/>
    <w:rsid w:val="002633A8"/>
    <w:rsid w:val="00263BDB"/>
    <w:rsid w:val="00274752"/>
    <w:rsid w:val="00280C4C"/>
    <w:rsid w:val="002862E4"/>
    <w:rsid w:val="002874F9"/>
    <w:rsid w:val="0029426E"/>
    <w:rsid w:val="00295512"/>
    <w:rsid w:val="002A0328"/>
    <w:rsid w:val="002A7C4F"/>
    <w:rsid w:val="002C3B9D"/>
    <w:rsid w:val="002E35C5"/>
    <w:rsid w:val="002F17C9"/>
    <w:rsid w:val="002F2856"/>
    <w:rsid w:val="002F5422"/>
    <w:rsid w:val="0030096C"/>
    <w:rsid w:val="0030558E"/>
    <w:rsid w:val="00305D08"/>
    <w:rsid w:val="00306152"/>
    <w:rsid w:val="003077A4"/>
    <w:rsid w:val="00314C4E"/>
    <w:rsid w:val="00314ED8"/>
    <w:rsid w:val="0031669B"/>
    <w:rsid w:val="00316880"/>
    <w:rsid w:val="00317BB2"/>
    <w:rsid w:val="003256DA"/>
    <w:rsid w:val="00340304"/>
    <w:rsid w:val="003476D5"/>
    <w:rsid w:val="0035716E"/>
    <w:rsid w:val="003608F3"/>
    <w:rsid w:val="00367880"/>
    <w:rsid w:val="003713B2"/>
    <w:rsid w:val="0038414E"/>
    <w:rsid w:val="00390250"/>
    <w:rsid w:val="003974EA"/>
    <w:rsid w:val="003B5802"/>
    <w:rsid w:val="003B597F"/>
    <w:rsid w:val="003C1548"/>
    <w:rsid w:val="003C1BD3"/>
    <w:rsid w:val="003C39AE"/>
    <w:rsid w:val="003C3AEA"/>
    <w:rsid w:val="003C5F51"/>
    <w:rsid w:val="003C67AF"/>
    <w:rsid w:val="003D0B9C"/>
    <w:rsid w:val="003D2570"/>
    <w:rsid w:val="003D3A6B"/>
    <w:rsid w:val="003E398C"/>
    <w:rsid w:val="003F08DA"/>
    <w:rsid w:val="003F7705"/>
    <w:rsid w:val="00400992"/>
    <w:rsid w:val="004019DE"/>
    <w:rsid w:val="00403AC9"/>
    <w:rsid w:val="004114F8"/>
    <w:rsid w:val="004134A1"/>
    <w:rsid w:val="0042183F"/>
    <w:rsid w:val="004247A5"/>
    <w:rsid w:val="00425773"/>
    <w:rsid w:val="00430052"/>
    <w:rsid w:val="00431775"/>
    <w:rsid w:val="004364ED"/>
    <w:rsid w:val="00442477"/>
    <w:rsid w:val="004465D1"/>
    <w:rsid w:val="00453390"/>
    <w:rsid w:val="004546D0"/>
    <w:rsid w:val="0045617B"/>
    <w:rsid w:val="00457049"/>
    <w:rsid w:val="00461524"/>
    <w:rsid w:val="00467209"/>
    <w:rsid w:val="0047317C"/>
    <w:rsid w:val="00480033"/>
    <w:rsid w:val="0048296A"/>
    <w:rsid w:val="00485BD0"/>
    <w:rsid w:val="00486CE1"/>
    <w:rsid w:val="00493693"/>
    <w:rsid w:val="004B458A"/>
    <w:rsid w:val="004B55F4"/>
    <w:rsid w:val="004B5EE0"/>
    <w:rsid w:val="004B5F64"/>
    <w:rsid w:val="004B7152"/>
    <w:rsid w:val="004C36E5"/>
    <w:rsid w:val="004C67F8"/>
    <w:rsid w:val="004D32FE"/>
    <w:rsid w:val="004D5859"/>
    <w:rsid w:val="004D6E4F"/>
    <w:rsid w:val="005016EF"/>
    <w:rsid w:val="005119A8"/>
    <w:rsid w:val="00520982"/>
    <w:rsid w:val="00526A2B"/>
    <w:rsid w:val="005372FE"/>
    <w:rsid w:val="00540BB5"/>
    <w:rsid w:val="00543AEA"/>
    <w:rsid w:val="00551DFA"/>
    <w:rsid w:val="00554297"/>
    <w:rsid w:val="00556699"/>
    <w:rsid w:val="00563F0F"/>
    <w:rsid w:val="005659B6"/>
    <w:rsid w:val="00570124"/>
    <w:rsid w:val="00575C10"/>
    <w:rsid w:val="0058731D"/>
    <w:rsid w:val="005A0E83"/>
    <w:rsid w:val="005A3B81"/>
    <w:rsid w:val="005A6B65"/>
    <w:rsid w:val="005A78C6"/>
    <w:rsid w:val="005B0A82"/>
    <w:rsid w:val="005B4162"/>
    <w:rsid w:val="005C4E3E"/>
    <w:rsid w:val="005C6C73"/>
    <w:rsid w:val="005D0E86"/>
    <w:rsid w:val="005D0FCE"/>
    <w:rsid w:val="005D15BB"/>
    <w:rsid w:val="005D22CF"/>
    <w:rsid w:val="005E09BA"/>
    <w:rsid w:val="005F0261"/>
    <w:rsid w:val="005F7282"/>
    <w:rsid w:val="00605618"/>
    <w:rsid w:val="0061524F"/>
    <w:rsid w:val="00621BCF"/>
    <w:rsid w:val="00622AC0"/>
    <w:rsid w:val="006331C4"/>
    <w:rsid w:val="006522B8"/>
    <w:rsid w:val="006749C5"/>
    <w:rsid w:val="00681DEA"/>
    <w:rsid w:val="00682C10"/>
    <w:rsid w:val="00687393"/>
    <w:rsid w:val="00694C2E"/>
    <w:rsid w:val="006A67A7"/>
    <w:rsid w:val="006B1E7D"/>
    <w:rsid w:val="006B263B"/>
    <w:rsid w:val="006B4B9C"/>
    <w:rsid w:val="006C1ECD"/>
    <w:rsid w:val="006C6BC2"/>
    <w:rsid w:val="006D1FA1"/>
    <w:rsid w:val="006D4BEB"/>
    <w:rsid w:val="006D6C92"/>
    <w:rsid w:val="006D73C2"/>
    <w:rsid w:val="006D73DF"/>
    <w:rsid w:val="006E63D2"/>
    <w:rsid w:val="006E7919"/>
    <w:rsid w:val="006F1B0D"/>
    <w:rsid w:val="006F2A95"/>
    <w:rsid w:val="00701776"/>
    <w:rsid w:val="00702E00"/>
    <w:rsid w:val="0070460D"/>
    <w:rsid w:val="0070485C"/>
    <w:rsid w:val="007103F6"/>
    <w:rsid w:val="00710747"/>
    <w:rsid w:val="007119F4"/>
    <w:rsid w:val="00714F93"/>
    <w:rsid w:val="00715349"/>
    <w:rsid w:val="0071669A"/>
    <w:rsid w:val="00721840"/>
    <w:rsid w:val="00721F39"/>
    <w:rsid w:val="00722D98"/>
    <w:rsid w:val="00724AC3"/>
    <w:rsid w:val="007375A8"/>
    <w:rsid w:val="00737BB1"/>
    <w:rsid w:val="00737D6A"/>
    <w:rsid w:val="007441A0"/>
    <w:rsid w:val="00745468"/>
    <w:rsid w:val="007501EC"/>
    <w:rsid w:val="00761449"/>
    <w:rsid w:val="00774CB9"/>
    <w:rsid w:val="0077566E"/>
    <w:rsid w:val="00777ED4"/>
    <w:rsid w:val="00781E48"/>
    <w:rsid w:val="00783F46"/>
    <w:rsid w:val="00786506"/>
    <w:rsid w:val="007A09D5"/>
    <w:rsid w:val="007A0C00"/>
    <w:rsid w:val="007A32E7"/>
    <w:rsid w:val="007A5BEC"/>
    <w:rsid w:val="007A6295"/>
    <w:rsid w:val="007B0261"/>
    <w:rsid w:val="007B3861"/>
    <w:rsid w:val="007B5A2A"/>
    <w:rsid w:val="007C15F6"/>
    <w:rsid w:val="007C1A8D"/>
    <w:rsid w:val="007D203C"/>
    <w:rsid w:val="007D350F"/>
    <w:rsid w:val="007E0697"/>
    <w:rsid w:val="007F347A"/>
    <w:rsid w:val="007F5ED7"/>
    <w:rsid w:val="00803E59"/>
    <w:rsid w:val="00804DC7"/>
    <w:rsid w:val="008103DB"/>
    <w:rsid w:val="00826196"/>
    <w:rsid w:val="008363FE"/>
    <w:rsid w:val="00845F31"/>
    <w:rsid w:val="00846457"/>
    <w:rsid w:val="00846EC4"/>
    <w:rsid w:val="00850E48"/>
    <w:rsid w:val="0085313F"/>
    <w:rsid w:val="00855D36"/>
    <w:rsid w:val="008569E1"/>
    <w:rsid w:val="00856CDF"/>
    <w:rsid w:val="00861645"/>
    <w:rsid w:val="00861CFD"/>
    <w:rsid w:val="0086375F"/>
    <w:rsid w:val="00864454"/>
    <w:rsid w:val="008748DD"/>
    <w:rsid w:val="00875AC0"/>
    <w:rsid w:val="00877D2C"/>
    <w:rsid w:val="00883B4C"/>
    <w:rsid w:val="008901D5"/>
    <w:rsid w:val="00894701"/>
    <w:rsid w:val="008A12A9"/>
    <w:rsid w:val="008A3C34"/>
    <w:rsid w:val="008A668F"/>
    <w:rsid w:val="008C11E0"/>
    <w:rsid w:val="008C1FE9"/>
    <w:rsid w:val="008C2B45"/>
    <w:rsid w:val="008C54C5"/>
    <w:rsid w:val="008C5FFD"/>
    <w:rsid w:val="008D7171"/>
    <w:rsid w:val="008F47A9"/>
    <w:rsid w:val="008F6005"/>
    <w:rsid w:val="0090371C"/>
    <w:rsid w:val="009129E6"/>
    <w:rsid w:val="00913F7F"/>
    <w:rsid w:val="009146C7"/>
    <w:rsid w:val="0091743D"/>
    <w:rsid w:val="00920264"/>
    <w:rsid w:val="009218E8"/>
    <w:rsid w:val="009335DB"/>
    <w:rsid w:val="00936EA4"/>
    <w:rsid w:val="0093769E"/>
    <w:rsid w:val="00941054"/>
    <w:rsid w:val="00942C73"/>
    <w:rsid w:val="009432E9"/>
    <w:rsid w:val="00947AC9"/>
    <w:rsid w:val="009504F1"/>
    <w:rsid w:val="00953C77"/>
    <w:rsid w:val="00955781"/>
    <w:rsid w:val="00957D9A"/>
    <w:rsid w:val="00957DCB"/>
    <w:rsid w:val="009673AB"/>
    <w:rsid w:val="00972065"/>
    <w:rsid w:val="00974528"/>
    <w:rsid w:val="0098175D"/>
    <w:rsid w:val="00985B77"/>
    <w:rsid w:val="00986C27"/>
    <w:rsid w:val="0098718F"/>
    <w:rsid w:val="00990769"/>
    <w:rsid w:val="009A4256"/>
    <w:rsid w:val="009A4C3E"/>
    <w:rsid w:val="009A6DE8"/>
    <w:rsid w:val="009C0B76"/>
    <w:rsid w:val="009C3B81"/>
    <w:rsid w:val="009C3E94"/>
    <w:rsid w:val="009C44F7"/>
    <w:rsid w:val="009D4EC9"/>
    <w:rsid w:val="009D5EDE"/>
    <w:rsid w:val="009E3398"/>
    <w:rsid w:val="009E6721"/>
    <w:rsid w:val="009E70B9"/>
    <w:rsid w:val="00A003FE"/>
    <w:rsid w:val="00A057AC"/>
    <w:rsid w:val="00A13FEE"/>
    <w:rsid w:val="00A15850"/>
    <w:rsid w:val="00A24BBB"/>
    <w:rsid w:val="00A267C4"/>
    <w:rsid w:val="00A27626"/>
    <w:rsid w:val="00A305E6"/>
    <w:rsid w:val="00A341B8"/>
    <w:rsid w:val="00A350EE"/>
    <w:rsid w:val="00A411E4"/>
    <w:rsid w:val="00A42062"/>
    <w:rsid w:val="00A45747"/>
    <w:rsid w:val="00A47525"/>
    <w:rsid w:val="00A477ED"/>
    <w:rsid w:val="00A50F10"/>
    <w:rsid w:val="00A7041D"/>
    <w:rsid w:val="00A8361B"/>
    <w:rsid w:val="00A9205A"/>
    <w:rsid w:val="00A92241"/>
    <w:rsid w:val="00A94CAD"/>
    <w:rsid w:val="00AA75A1"/>
    <w:rsid w:val="00AB212C"/>
    <w:rsid w:val="00AB3312"/>
    <w:rsid w:val="00AB44B5"/>
    <w:rsid w:val="00AB46D2"/>
    <w:rsid w:val="00AB59EB"/>
    <w:rsid w:val="00AB6B45"/>
    <w:rsid w:val="00AE3906"/>
    <w:rsid w:val="00AE4598"/>
    <w:rsid w:val="00AF115C"/>
    <w:rsid w:val="00B06F37"/>
    <w:rsid w:val="00B07001"/>
    <w:rsid w:val="00B105AE"/>
    <w:rsid w:val="00B10A3D"/>
    <w:rsid w:val="00B114DA"/>
    <w:rsid w:val="00B11F40"/>
    <w:rsid w:val="00B13C1D"/>
    <w:rsid w:val="00B211E3"/>
    <w:rsid w:val="00B27297"/>
    <w:rsid w:val="00B3774F"/>
    <w:rsid w:val="00B40D5D"/>
    <w:rsid w:val="00B41F84"/>
    <w:rsid w:val="00B43E1C"/>
    <w:rsid w:val="00B469A9"/>
    <w:rsid w:val="00B576F0"/>
    <w:rsid w:val="00B662BA"/>
    <w:rsid w:val="00B70471"/>
    <w:rsid w:val="00B73EC0"/>
    <w:rsid w:val="00B76566"/>
    <w:rsid w:val="00B84A90"/>
    <w:rsid w:val="00B87258"/>
    <w:rsid w:val="00B8729C"/>
    <w:rsid w:val="00B90DBC"/>
    <w:rsid w:val="00B92375"/>
    <w:rsid w:val="00B9732D"/>
    <w:rsid w:val="00B97CB4"/>
    <w:rsid w:val="00BA01AA"/>
    <w:rsid w:val="00BA0C9A"/>
    <w:rsid w:val="00BA30E3"/>
    <w:rsid w:val="00BA40AC"/>
    <w:rsid w:val="00BA7F0B"/>
    <w:rsid w:val="00BB230A"/>
    <w:rsid w:val="00BB290F"/>
    <w:rsid w:val="00BB48B6"/>
    <w:rsid w:val="00BB512C"/>
    <w:rsid w:val="00BC052E"/>
    <w:rsid w:val="00BC0D1B"/>
    <w:rsid w:val="00BC7998"/>
    <w:rsid w:val="00BD2EDC"/>
    <w:rsid w:val="00BD5884"/>
    <w:rsid w:val="00BD6F76"/>
    <w:rsid w:val="00BE552D"/>
    <w:rsid w:val="00BE5E46"/>
    <w:rsid w:val="00BF0EAE"/>
    <w:rsid w:val="00BF489F"/>
    <w:rsid w:val="00C00103"/>
    <w:rsid w:val="00C00E5F"/>
    <w:rsid w:val="00C124AB"/>
    <w:rsid w:val="00C12627"/>
    <w:rsid w:val="00C129F5"/>
    <w:rsid w:val="00C15135"/>
    <w:rsid w:val="00C2485E"/>
    <w:rsid w:val="00C312A2"/>
    <w:rsid w:val="00C324D8"/>
    <w:rsid w:val="00C36DFE"/>
    <w:rsid w:val="00C440BE"/>
    <w:rsid w:val="00C44783"/>
    <w:rsid w:val="00C56E36"/>
    <w:rsid w:val="00C70099"/>
    <w:rsid w:val="00C70B71"/>
    <w:rsid w:val="00C837A8"/>
    <w:rsid w:val="00C907E4"/>
    <w:rsid w:val="00CA4AD9"/>
    <w:rsid w:val="00CA4D4C"/>
    <w:rsid w:val="00CB3254"/>
    <w:rsid w:val="00CB4983"/>
    <w:rsid w:val="00CB6661"/>
    <w:rsid w:val="00CB7618"/>
    <w:rsid w:val="00CC02A1"/>
    <w:rsid w:val="00CC2B3D"/>
    <w:rsid w:val="00CC44D8"/>
    <w:rsid w:val="00CC6942"/>
    <w:rsid w:val="00CD5620"/>
    <w:rsid w:val="00CD7A5B"/>
    <w:rsid w:val="00CE1C62"/>
    <w:rsid w:val="00CF19BD"/>
    <w:rsid w:val="00CF57DC"/>
    <w:rsid w:val="00D04A5B"/>
    <w:rsid w:val="00D20C82"/>
    <w:rsid w:val="00D25E36"/>
    <w:rsid w:val="00D32B6A"/>
    <w:rsid w:val="00D33B50"/>
    <w:rsid w:val="00D34AE9"/>
    <w:rsid w:val="00D42035"/>
    <w:rsid w:val="00D422C3"/>
    <w:rsid w:val="00D461ED"/>
    <w:rsid w:val="00D4676D"/>
    <w:rsid w:val="00D51D63"/>
    <w:rsid w:val="00D52C00"/>
    <w:rsid w:val="00D573A8"/>
    <w:rsid w:val="00D62F06"/>
    <w:rsid w:val="00D65BF5"/>
    <w:rsid w:val="00D70725"/>
    <w:rsid w:val="00D924B6"/>
    <w:rsid w:val="00D9366E"/>
    <w:rsid w:val="00DA271E"/>
    <w:rsid w:val="00DB217F"/>
    <w:rsid w:val="00DB27DF"/>
    <w:rsid w:val="00DC2A2F"/>
    <w:rsid w:val="00DD017F"/>
    <w:rsid w:val="00DD3F73"/>
    <w:rsid w:val="00DD4C4D"/>
    <w:rsid w:val="00DE26B1"/>
    <w:rsid w:val="00DE79C9"/>
    <w:rsid w:val="00DF0688"/>
    <w:rsid w:val="00DF5EA2"/>
    <w:rsid w:val="00E01711"/>
    <w:rsid w:val="00E10DE1"/>
    <w:rsid w:val="00E1419F"/>
    <w:rsid w:val="00E14815"/>
    <w:rsid w:val="00E154E8"/>
    <w:rsid w:val="00E2195E"/>
    <w:rsid w:val="00E36F43"/>
    <w:rsid w:val="00E37EC2"/>
    <w:rsid w:val="00E40579"/>
    <w:rsid w:val="00E50485"/>
    <w:rsid w:val="00E5292D"/>
    <w:rsid w:val="00E62E31"/>
    <w:rsid w:val="00E80781"/>
    <w:rsid w:val="00E8144E"/>
    <w:rsid w:val="00E83115"/>
    <w:rsid w:val="00E84444"/>
    <w:rsid w:val="00E939CD"/>
    <w:rsid w:val="00E949BF"/>
    <w:rsid w:val="00E973FE"/>
    <w:rsid w:val="00EA1721"/>
    <w:rsid w:val="00EA1DAC"/>
    <w:rsid w:val="00EA4EDA"/>
    <w:rsid w:val="00EA590D"/>
    <w:rsid w:val="00EB2C95"/>
    <w:rsid w:val="00EB6026"/>
    <w:rsid w:val="00EC37C3"/>
    <w:rsid w:val="00ED172B"/>
    <w:rsid w:val="00ED44C0"/>
    <w:rsid w:val="00EE2653"/>
    <w:rsid w:val="00F002BF"/>
    <w:rsid w:val="00F04A2C"/>
    <w:rsid w:val="00F12C11"/>
    <w:rsid w:val="00F14A70"/>
    <w:rsid w:val="00F16F91"/>
    <w:rsid w:val="00F21435"/>
    <w:rsid w:val="00F279E9"/>
    <w:rsid w:val="00F36626"/>
    <w:rsid w:val="00F445F7"/>
    <w:rsid w:val="00F455A4"/>
    <w:rsid w:val="00F45C31"/>
    <w:rsid w:val="00F54CD6"/>
    <w:rsid w:val="00F57F1F"/>
    <w:rsid w:val="00F6060A"/>
    <w:rsid w:val="00F748D6"/>
    <w:rsid w:val="00F74984"/>
    <w:rsid w:val="00F75B8B"/>
    <w:rsid w:val="00F82940"/>
    <w:rsid w:val="00F95CCF"/>
    <w:rsid w:val="00FA0F0B"/>
    <w:rsid w:val="00FA0F1C"/>
    <w:rsid w:val="00FA10FC"/>
    <w:rsid w:val="00FA2319"/>
    <w:rsid w:val="00FC31AB"/>
    <w:rsid w:val="00FC38C3"/>
    <w:rsid w:val="00FC5F93"/>
    <w:rsid w:val="00FC6218"/>
    <w:rsid w:val="00FD4F17"/>
    <w:rsid w:val="00FD7935"/>
    <w:rsid w:val="00FE04B0"/>
    <w:rsid w:val="00FE5972"/>
    <w:rsid w:val="00FF110D"/>
    <w:rsid w:val="00FF3878"/>
    <w:rsid w:val="00FF68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1" w:defUIPriority="0" w:defSemiHidden="0" w:defUnhideWhenUsed="0" w:defQFormat="0" w:count="267">
    <w:lsdException w:name="Normal" w:locked="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locked="0"/>
    <w:lsdException w:name="footer" w:locked="0"/>
    <w:lsdException w:name="caption" w:semiHidden="1" w:unhideWhenUsed="1" w:qFormat="1"/>
    <w:lsdException w:name="footnote reference" w:locked="0"/>
    <w:lsdException w:name="annotation reference" w:locked="0"/>
    <w:lsdException w:name="page number" w:locked="0"/>
    <w:lsdException w:name="endnote reference" w:locked="0"/>
    <w:lsdException w:name="Title" w:qFormat="1"/>
    <w:lsdException w:name="Default Paragraph Font" w:locked="0" w:uiPriority="1"/>
    <w:lsdException w:name="Subtitle" w:qFormat="1"/>
    <w:lsdException w:name="Salutation" w:locked="0"/>
    <w:lsdException w:name="Strong" w:qFormat="1"/>
    <w:lsdException w:name="Emphasis" w:qFormat="1"/>
    <w:lsdException w:name="HTML Top of Form" w:locked="0"/>
    <w:lsdException w:name="HTML Bottom of Form" w:locked="0"/>
    <w:lsdException w:name="Normal Table" w:locked="0"/>
    <w:lsdException w:name="No List" w:locked="0"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rsid w:val="00F57F1F"/>
    <w:pPr>
      <w:spacing w:after="200" w:line="276" w:lineRule="auto"/>
    </w:pPr>
    <w:rPr>
      <w:rFonts w:eastAsiaTheme="minorEastAsia"/>
      <w:snapToGrid w:val="0"/>
      <w:color w:val="00000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nrede">
    <w:name w:val="Salutation"/>
    <w:basedOn w:val="Standard"/>
    <w:next w:val="Standard"/>
    <w:locked/>
    <w:rsid w:val="0021489C"/>
  </w:style>
  <w:style w:type="paragraph" w:styleId="Fuzeile">
    <w:name w:val="footer"/>
    <w:basedOn w:val="Standard"/>
    <w:locked/>
    <w:rsid w:val="0021489C"/>
    <w:pPr>
      <w:tabs>
        <w:tab w:val="center" w:pos="4536"/>
        <w:tab w:val="right" w:pos="9072"/>
      </w:tabs>
    </w:pPr>
  </w:style>
  <w:style w:type="paragraph" w:styleId="Kopfzeile">
    <w:name w:val="header"/>
    <w:basedOn w:val="Standard"/>
    <w:locked/>
    <w:rsid w:val="0021489C"/>
    <w:pPr>
      <w:tabs>
        <w:tab w:val="center" w:pos="4536"/>
        <w:tab w:val="right" w:pos="9072"/>
      </w:tabs>
    </w:pPr>
  </w:style>
  <w:style w:type="character" w:styleId="Seitenzahl">
    <w:name w:val="page number"/>
    <w:basedOn w:val="Absatz-Standardschriftart"/>
    <w:locked/>
    <w:rsid w:val="0021489C"/>
  </w:style>
  <w:style w:type="paragraph" w:customStyle="1" w:styleId="00LegStandard">
    <w:name w:val="00_LegStandard"/>
    <w:semiHidden/>
    <w:locked/>
    <w:rsid w:val="00F57F1F"/>
    <w:pPr>
      <w:spacing w:line="220" w:lineRule="exact"/>
      <w:jc w:val="both"/>
    </w:pPr>
    <w:rPr>
      <w:snapToGrid w:val="0"/>
      <w:color w:val="000000"/>
      <w:lang w:val="de-DE" w:eastAsia="de-DE"/>
    </w:rPr>
  </w:style>
  <w:style w:type="paragraph" w:customStyle="1" w:styleId="01Undefiniert">
    <w:name w:val="01_Undefiniert"/>
    <w:basedOn w:val="00LegStandard"/>
    <w:semiHidden/>
    <w:locked/>
    <w:rsid w:val="00F57F1F"/>
  </w:style>
  <w:style w:type="paragraph" w:customStyle="1" w:styleId="02BDGesBlatt">
    <w:name w:val="02_BDGesBlatt"/>
    <w:basedOn w:val="00LegStandard"/>
    <w:next w:val="03RepOesterr"/>
    <w:rsid w:val="00F57F1F"/>
    <w:pPr>
      <w:spacing w:before="280" w:line="700" w:lineRule="exact"/>
      <w:jc w:val="center"/>
      <w:outlineLvl w:val="0"/>
    </w:pPr>
    <w:rPr>
      <w:b/>
      <w:caps/>
      <w:spacing w:val="26"/>
      <w:sz w:val="70"/>
    </w:rPr>
  </w:style>
  <w:style w:type="paragraph" w:customStyle="1" w:styleId="03RepOesterr">
    <w:name w:val="03_RepOesterr"/>
    <w:basedOn w:val="00LegStandard"/>
    <w:next w:val="04AusgabeDaten"/>
    <w:rsid w:val="00F57F1F"/>
    <w:pPr>
      <w:spacing w:before="100" w:line="440" w:lineRule="exact"/>
      <w:jc w:val="center"/>
    </w:pPr>
    <w:rPr>
      <w:b/>
      <w:caps/>
      <w:spacing w:val="20"/>
      <w:sz w:val="40"/>
      <w:lang w:val="de-AT" w:eastAsia="de-AT"/>
    </w:rPr>
  </w:style>
  <w:style w:type="paragraph" w:customStyle="1" w:styleId="04AusgabeDaten">
    <w:name w:val="04_AusgabeDaten"/>
    <w:basedOn w:val="00LegStandard"/>
    <w:next w:val="05Kurztitel"/>
    <w:rsid w:val="00F57F1F"/>
    <w:pPr>
      <w:pBdr>
        <w:top w:val="single" w:sz="12" w:space="0" w:color="auto"/>
        <w:bottom w:val="single" w:sz="12" w:space="2" w:color="auto"/>
      </w:pBdr>
      <w:tabs>
        <w:tab w:val="left" w:pos="0"/>
        <w:tab w:val="center" w:pos="4253"/>
        <w:tab w:val="right" w:pos="8460"/>
      </w:tabs>
      <w:spacing w:before="300" w:after="120" w:line="280" w:lineRule="exact"/>
    </w:pPr>
    <w:rPr>
      <w:b/>
      <w:bCs/>
      <w:sz w:val="24"/>
      <w:lang w:val="de-AT" w:eastAsia="de-AT"/>
    </w:rPr>
  </w:style>
  <w:style w:type="paragraph" w:customStyle="1" w:styleId="11Titel">
    <w:name w:val="11_Titel"/>
    <w:basedOn w:val="00LegStandard"/>
    <w:next w:val="12PromKlEinlSatz"/>
    <w:rsid w:val="00F57F1F"/>
    <w:pPr>
      <w:suppressAutoHyphens/>
      <w:spacing w:before="480"/>
    </w:pPr>
    <w:rPr>
      <w:b/>
      <w:sz w:val="22"/>
    </w:rPr>
  </w:style>
  <w:style w:type="paragraph" w:customStyle="1" w:styleId="05Kurztitel">
    <w:name w:val="05_Kurztitel"/>
    <w:basedOn w:val="11Titel"/>
    <w:rsid w:val="00F57F1F"/>
    <w:pPr>
      <w:pBdr>
        <w:bottom w:val="single" w:sz="12" w:space="3" w:color="auto"/>
      </w:pBdr>
      <w:spacing w:before="40" w:line="240" w:lineRule="auto"/>
      <w:ind w:left="1985" w:hanging="1985"/>
    </w:pPr>
    <w:rPr>
      <w:sz w:val="20"/>
    </w:rPr>
  </w:style>
  <w:style w:type="paragraph" w:customStyle="1" w:styleId="09Abstand">
    <w:name w:val="09_Abstand"/>
    <w:basedOn w:val="00LegStandard"/>
    <w:rsid w:val="00F57F1F"/>
    <w:pPr>
      <w:spacing w:line="200" w:lineRule="exact"/>
      <w:jc w:val="left"/>
    </w:pPr>
  </w:style>
  <w:style w:type="paragraph" w:customStyle="1" w:styleId="10Entwurf">
    <w:name w:val="10_Entwurf"/>
    <w:basedOn w:val="00LegStandard"/>
    <w:next w:val="11Titel"/>
    <w:rsid w:val="00F57F1F"/>
    <w:pPr>
      <w:spacing w:before="1600" w:after="1280"/>
      <w:jc w:val="center"/>
    </w:pPr>
    <w:rPr>
      <w:spacing w:val="26"/>
    </w:rPr>
  </w:style>
  <w:style w:type="paragraph" w:customStyle="1" w:styleId="12PromKlEinlSatz">
    <w:name w:val="12_PromKl_EinlSatz"/>
    <w:basedOn w:val="00LegStandard"/>
    <w:next w:val="41UeberschrG1"/>
    <w:rsid w:val="00F57F1F"/>
    <w:pPr>
      <w:keepNext/>
      <w:spacing w:before="160"/>
      <w:ind w:firstLine="397"/>
    </w:pPr>
  </w:style>
  <w:style w:type="paragraph" w:customStyle="1" w:styleId="18AbbildungoderObjekt">
    <w:name w:val="18_Abbildung_oder_Objekt"/>
    <w:basedOn w:val="00LegStandard"/>
    <w:next w:val="51Abs"/>
    <w:rsid w:val="00F57F1F"/>
    <w:pPr>
      <w:spacing w:before="120" w:after="120" w:line="240" w:lineRule="auto"/>
      <w:jc w:val="left"/>
    </w:pPr>
  </w:style>
  <w:style w:type="paragraph" w:customStyle="1" w:styleId="19Beschriftung">
    <w:name w:val="19_Beschriftung"/>
    <w:basedOn w:val="00LegStandard"/>
    <w:next w:val="51Abs"/>
    <w:rsid w:val="00F57F1F"/>
    <w:pPr>
      <w:spacing w:after="120"/>
      <w:jc w:val="left"/>
    </w:pPr>
  </w:style>
  <w:style w:type="paragraph" w:customStyle="1" w:styleId="21NovAo1">
    <w:name w:val="21_NovAo1"/>
    <w:basedOn w:val="00LegStandard"/>
    <w:next w:val="23SatznachNovao"/>
    <w:qFormat/>
    <w:rsid w:val="00F57F1F"/>
    <w:pPr>
      <w:keepNext/>
      <w:spacing w:before="160"/>
    </w:pPr>
    <w:rPr>
      <w:i/>
    </w:rPr>
  </w:style>
  <w:style w:type="paragraph" w:customStyle="1" w:styleId="22NovAo2">
    <w:name w:val="22_NovAo2"/>
    <w:basedOn w:val="21NovAo1"/>
    <w:qFormat/>
    <w:rsid w:val="00F57F1F"/>
    <w:pPr>
      <w:keepNext w:val="0"/>
    </w:pPr>
  </w:style>
  <w:style w:type="paragraph" w:customStyle="1" w:styleId="23SatznachNovao">
    <w:name w:val="23_Satz_(nach_Novao)"/>
    <w:basedOn w:val="00LegStandard"/>
    <w:next w:val="21NovAo1"/>
    <w:qFormat/>
    <w:rsid w:val="00F57F1F"/>
    <w:pPr>
      <w:spacing w:before="80"/>
    </w:pPr>
  </w:style>
  <w:style w:type="paragraph" w:customStyle="1" w:styleId="30InhaltUeberschrift">
    <w:name w:val="30_InhaltUeberschrift"/>
    <w:basedOn w:val="00LegStandard"/>
    <w:next w:val="31InhaltSpalte"/>
    <w:rsid w:val="00F57F1F"/>
    <w:pPr>
      <w:keepNext/>
      <w:spacing w:before="320" w:after="160"/>
      <w:jc w:val="center"/>
    </w:pPr>
    <w:rPr>
      <w:b/>
    </w:rPr>
  </w:style>
  <w:style w:type="paragraph" w:customStyle="1" w:styleId="31InhaltSpalte">
    <w:name w:val="31_InhaltSpalte"/>
    <w:basedOn w:val="00LegStandard"/>
    <w:next w:val="32InhaltEintrag"/>
    <w:rsid w:val="00F57F1F"/>
    <w:pPr>
      <w:keepNext/>
      <w:tabs>
        <w:tab w:val="center" w:pos="510"/>
        <w:tab w:val="center" w:pos="4082"/>
      </w:tabs>
      <w:suppressAutoHyphens/>
      <w:spacing w:before="80" w:after="80"/>
      <w:jc w:val="center"/>
    </w:pPr>
    <w:rPr>
      <w:b/>
    </w:rPr>
  </w:style>
  <w:style w:type="paragraph" w:customStyle="1" w:styleId="32InhaltEintrag">
    <w:name w:val="32_InhaltEintrag"/>
    <w:basedOn w:val="00LegStandard"/>
    <w:rsid w:val="00F57F1F"/>
    <w:pPr>
      <w:jc w:val="left"/>
    </w:pPr>
  </w:style>
  <w:style w:type="paragraph" w:customStyle="1" w:styleId="41UeberschrG1">
    <w:name w:val="41_UeberschrG1"/>
    <w:basedOn w:val="00LegStandard"/>
    <w:next w:val="43UeberschrG2"/>
    <w:rsid w:val="00F57F1F"/>
    <w:pPr>
      <w:keepNext/>
      <w:spacing w:before="320"/>
      <w:jc w:val="center"/>
    </w:pPr>
    <w:rPr>
      <w:b/>
      <w:sz w:val="22"/>
    </w:rPr>
  </w:style>
  <w:style w:type="paragraph" w:customStyle="1" w:styleId="42UeberschrG1-">
    <w:name w:val="42_UeberschrG1-"/>
    <w:basedOn w:val="00LegStandard"/>
    <w:next w:val="43UeberschrG2"/>
    <w:rsid w:val="00F57F1F"/>
    <w:pPr>
      <w:keepNext/>
      <w:spacing w:before="160"/>
      <w:jc w:val="center"/>
    </w:pPr>
    <w:rPr>
      <w:b/>
      <w:sz w:val="22"/>
    </w:rPr>
  </w:style>
  <w:style w:type="paragraph" w:customStyle="1" w:styleId="43UeberschrG2">
    <w:name w:val="43_UeberschrG2"/>
    <w:basedOn w:val="00LegStandard"/>
    <w:next w:val="45UeberschrPara"/>
    <w:rsid w:val="00F57F1F"/>
    <w:pPr>
      <w:keepNext/>
      <w:spacing w:before="80" w:after="80"/>
      <w:jc w:val="center"/>
    </w:pPr>
    <w:rPr>
      <w:b/>
      <w:sz w:val="22"/>
    </w:rPr>
  </w:style>
  <w:style w:type="paragraph" w:customStyle="1" w:styleId="44UeberschrArt">
    <w:name w:val="44_UeberschrArt+"/>
    <w:basedOn w:val="00LegStandard"/>
    <w:next w:val="51Abs"/>
    <w:rsid w:val="00F57F1F"/>
    <w:pPr>
      <w:keepNext/>
      <w:spacing w:before="160"/>
      <w:jc w:val="center"/>
    </w:pPr>
    <w:rPr>
      <w:b/>
    </w:rPr>
  </w:style>
  <w:style w:type="paragraph" w:customStyle="1" w:styleId="45UeberschrPara">
    <w:name w:val="45_UeberschrPara"/>
    <w:basedOn w:val="00LegStandard"/>
    <w:next w:val="51Abs"/>
    <w:qFormat/>
    <w:rsid w:val="00F57F1F"/>
    <w:pPr>
      <w:keepNext/>
      <w:spacing w:before="80"/>
      <w:jc w:val="center"/>
    </w:pPr>
    <w:rPr>
      <w:b/>
    </w:rPr>
  </w:style>
  <w:style w:type="paragraph" w:customStyle="1" w:styleId="51Abs">
    <w:name w:val="51_Abs"/>
    <w:basedOn w:val="00LegStandard"/>
    <w:qFormat/>
    <w:rsid w:val="00F57F1F"/>
    <w:pPr>
      <w:spacing w:before="80"/>
      <w:ind w:firstLine="397"/>
    </w:pPr>
  </w:style>
  <w:style w:type="paragraph" w:customStyle="1" w:styleId="52Ziffere1">
    <w:name w:val="52_Ziffer_e1"/>
    <w:basedOn w:val="00LegStandard"/>
    <w:qFormat/>
    <w:rsid w:val="00F57F1F"/>
    <w:pPr>
      <w:tabs>
        <w:tab w:val="right" w:pos="624"/>
        <w:tab w:val="left" w:pos="680"/>
      </w:tabs>
      <w:spacing w:before="40"/>
      <w:ind w:left="680" w:hanging="680"/>
    </w:pPr>
  </w:style>
  <w:style w:type="paragraph" w:customStyle="1" w:styleId="52Ziffere2">
    <w:name w:val="52_Ziffer_e2"/>
    <w:basedOn w:val="00LegStandard"/>
    <w:rsid w:val="00F57F1F"/>
    <w:pPr>
      <w:tabs>
        <w:tab w:val="right" w:pos="851"/>
        <w:tab w:val="left" w:pos="907"/>
      </w:tabs>
      <w:spacing w:before="40"/>
      <w:ind w:left="907" w:hanging="907"/>
    </w:pPr>
  </w:style>
  <w:style w:type="paragraph" w:customStyle="1" w:styleId="52Ziffere3">
    <w:name w:val="52_Ziffer_e3"/>
    <w:basedOn w:val="00LegStandard"/>
    <w:rsid w:val="00F57F1F"/>
    <w:pPr>
      <w:tabs>
        <w:tab w:val="right" w:pos="1191"/>
        <w:tab w:val="left" w:pos="1247"/>
      </w:tabs>
      <w:spacing w:before="40"/>
      <w:ind w:left="1247" w:hanging="1247"/>
    </w:pPr>
  </w:style>
  <w:style w:type="paragraph" w:customStyle="1" w:styleId="52Ziffere4">
    <w:name w:val="52_Ziffer_e4"/>
    <w:basedOn w:val="52Ziffere3"/>
    <w:rsid w:val="00F57F1F"/>
    <w:pPr>
      <w:tabs>
        <w:tab w:val="clear" w:pos="1191"/>
        <w:tab w:val="clear" w:pos="1247"/>
        <w:tab w:val="right" w:pos="1588"/>
        <w:tab w:val="left" w:pos="1644"/>
      </w:tabs>
      <w:ind w:left="1644" w:hanging="1644"/>
    </w:pPr>
  </w:style>
  <w:style w:type="paragraph" w:customStyle="1" w:styleId="52Ziffere5">
    <w:name w:val="52_Ziffer_e5"/>
    <w:basedOn w:val="52Ziffere4"/>
    <w:rsid w:val="00F57F1F"/>
    <w:pPr>
      <w:tabs>
        <w:tab w:val="clear" w:pos="1588"/>
        <w:tab w:val="clear" w:pos="1644"/>
        <w:tab w:val="right" w:pos="1928"/>
        <w:tab w:val="left" w:pos="1985"/>
      </w:tabs>
      <w:ind w:left="1985" w:hanging="1985"/>
    </w:pPr>
  </w:style>
  <w:style w:type="paragraph" w:customStyle="1" w:styleId="52ZiffermitBetrag">
    <w:name w:val="52_Ziffer_mit_Betrag"/>
    <w:basedOn w:val="00LegStandard"/>
    <w:rsid w:val="00F57F1F"/>
    <w:pPr>
      <w:widowControl w:val="0"/>
      <w:tabs>
        <w:tab w:val="right" w:pos="624"/>
        <w:tab w:val="left" w:pos="680"/>
        <w:tab w:val="right" w:leader="dot" w:pos="6663"/>
        <w:tab w:val="right" w:leader="dot" w:pos="8505"/>
      </w:tabs>
      <w:overflowPunct w:val="0"/>
      <w:autoSpaceDE w:val="0"/>
      <w:autoSpaceDN w:val="0"/>
      <w:adjustRightInd w:val="0"/>
      <w:ind w:left="680" w:right="1064" w:hanging="680"/>
      <w:textAlignment w:val="baseline"/>
    </w:pPr>
  </w:style>
  <w:style w:type="paragraph" w:customStyle="1" w:styleId="52aTZiffermitBetragTGUE">
    <w:name w:val="52aT_Ziffer_mit_Betrag_TGUE"/>
    <w:basedOn w:val="52ZiffermitBetrag"/>
    <w:rsid w:val="00F57F1F"/>
    <w:pPr>
      <w:tabs>
        <w:tab w:val="center" w:leader="dot" w:pos="2268"/>
      </w:tabs>
    </w:pPr>
  </w:style>
  <w:style w:type="paragraph" w:customStyle="1" w:styleId="53Literae1">
    <w:name w:val="53_Litera_e1"/>
    <w:basedOn w:val="00LegStandard"/>
    <w:rsid w:val="00F57F1F"/>
    <w:pPr>
      <w:tabs>
        <w:tab w:val="right" w:pos="624"/>
        <w:tab w:val="left" w:pos="680"/>
      </w:tabs>
      <w:spacing w:before="40"/>
      <w:ind w:left="680" w:hanging="680"/>
    </w:pPr>
  </w:style>
  <w:style w:type="paragraph" w:customStyle="1" w:styleId="53Literae2">
    <w:name w:val="53_Litera_e2"/>
    <w:basedOn w:val="00LegStandard"/>
    <w:qFormat/>
    <w:rsid w:val="00F57F1F"/>
    <w:pPr>
      <w:tabs>
        <w:tab w:val="right" w:pos="851"/>
        <w:tab w:val="left" w:pos="907"/>
      </w:tabs>
      <w:spacing w:before="40"/>
      <w:ind w:left="907" w:hanging="907"/>
    </w:pPr>
  </w:style>
  <w:style w:type="paragraph" w:customStyle="1" w:styleId="53Literae3">
    <w:name w:val="53_Litera_e3"/>
    <w:basedOn w:val="00LegStandard"/>
    <w:rsid w:val="00F57F1F"/>
    <w:pPr>
      <w:tabs>
        <w:tab w:val="right" w:pos="1191"/>
        <w:tab w:val="left" w:pos="1247"/>
      </w:tabs>
      <w:spacing w:before="40"/>
      <w:ind w:left="1247" w:hanging="1247"/>
    </w:pPr>
  </w:style>
  <w:style w:type="paragraph" w:customStyle="1" w:styleId="53Literae4">
    <w:name w:val="53_Litera_e4"/>
    <w:basedOn w:val="53Literae3"/>
    <w:rsid w:val="00F57F1F"/>
    <w:pPr>
      <w:tabs>
        <w:tab w:val="clear" w:pos="1191"/>
        <w:tab w:val="clear" w:pos="1247"/>
        <w:tab w:val="right" w:pos="1588"/>
        <w:tab w:val="left" w:pos="1644"/>
      </w:tabs>
      <w:ind w:left="1644" w:hanging="1644"/>
    </w:pPr>
  </w:style>
  <w:style w:type="paragraph" w:customStyle="1" w:styleId="53Literae5">
    <w:name w:val="53_Litera_e5"/>
    <w:basedOn w:val="53Literae4"/>
    <w:rsid w:val="00F57F1F"/>
    <w:pPr>
      <w:tabs>
        <w:tab w:val="clear" w:pos="1588"/>
        <w:tab w:val="clear" w:pos="1644"/>
        <w:tab w:val="right" w:pos="1928"/>
        <w:tab w:val="left" w:pos="1985"/>
      </w:tabs>
      <w:ind w:left="1985" w:hanging="1985"/>
    </w:pPr>
  </w:style>
  <w:style w:type="paragraph" w:customStyle="1" w:styleId="53LiteramitBetrag">
    <w:name w:val="53_Litera_mit_Betrag"/>
    <w:basedOn w:val="52ZiffermitBetrag"/>
    <w:rsid w:val="00F57F1F"/>
    <w:pPr>
      <w:tabs>
        <w:tab w:val="clear" w:pos="624"/>
        <w:tab w:val="clear" w:pos="680"/>
        <w:tab w:val="right" w:pos="851"/>
        <w:tab w:val="left" w:pos="907"/>
      </w:tabs>
      <w:ind w:left="907" w:right="1066" w:hanging="907"/>
    </w:pPr>
  </w:style>
  <w:style w:type="paragraph" w:customStyle="1" w:styleId="53aTLiteramitBetragTGUE">
    <w:name w:val="53aT_Litera_mit_Betrag_TGUE"/>
    <w:basedOn w:val="53LiteramitBetrag"/>
    <w:rsid w:val="00F57F1F"/>
    <w:pPr>
      <w:tabs>
        <w:tab w:val="center" w:leader="dot" w:pos="2268"/>
      </w:tabs>
    </w:pPr>
  </w:style>
  <w:style w:type="paragraph" w:customStyle="1" w:styleId="54Subliterae1">
    <w:name w:val="54_Sublitera_e1"/>
    <w:basedOn w:val="00LegStandard"/>
    <w:rsid w:val="00F57F1F"/>
    <w:pPr>
      <w:tabs>
        <w:tab w:val="right" w:pos="624"/>
        <w:tab w:val="left" w:pos="680"/>
      </w:tabs>
      <w:spacing w:before="40"/>
      <w:ind w:left="680" w:hanging="680"/>
    </w:pPr>
  </w:style>
  <w:style w:type="paragraph" w:customStyle="1" w:styleId="54Subliterae2">
    <w:name w:val="54_Sublitera_e2"/>
    <w:basedOn w:val="00LegStandard"/>
    <w:rsid w:val="00F57F1F"/>
    <w:pPr>
      <w:tabs>
        <w:tab w:val="right" w:pos="851"/>
        <w:tab w:val="left" w:pos="907"/>
      </w:tabs>
      <w:spacing w:before="40"/>
      <w:ind w:left="907" w:hanging="907"/>
    </w:pPr>
  </w:style>
  <w:style w:type="paragraph" w:customStyle="1" w:styleId="54Subliterae3">
    <w:name w:val="54_Sublitera_e3"/>
    <w:basedOn w:val="00LegStandard"/>
    <w:rsid w:val="00F57F1F"/>
    <w:pPr>
      <w:tabs>
        <w:tab w:val="right" w:pos="1191"/>
        <w:tab w:val="left" w:pos="1247"/>
      </w:tabs>
      <w:spacing w:before="40"/>
      <w:ind w:left="1247" w:hanging="1247"/>
    </w:pPr>
  </w:style>
  <w:style w:type="paragraph" w:customStyle="1" w:styleId="54Subliterae4">
    <w:name w:val="54_Sublitera_e4"/>
    <w:basedOn w:val="54Subliterae3"/>
    <w:rsid w:val="00F57F1F"/>
    <w:pPr>
      <w:tabs>
        <w:tab w:val="clear" w:pos="1191"/>
        <w:tab w:val="clear" w:pos="1247"/>
        <w:tab w:val="right" w:pos="1588"/>
        <w:tab w:val="left" w:pos="1644"/>
      </w:tabs>
      <w:ind w:left="1644" w:hanging="1644"/>
    </w:pPr>
  </w:style>
  <w:style w:type="paragraph" w:customStyle="1" w:styleId="54Subliterae5">
    <w:name w:val="54_Sublitera_e5"/>
    <w:basedOn w:val="54Subliterae4"/>
    <w:rsid w:val="00F57F1F"/>
    <w:pPr>
      <w:tabs>
        <w:tab w:val="clear" w:pos="1588"/>
        <w:tab w:val="clear" w:pos="1644"/>
        <w:tab w:val="right" w:pos="1928"/>
        <w:tab w:val="left" w:pos="1985"/>
      </w:tabs>
      <w:ind w:left="1985" w:hanging="1985"/>
    </w:pPr>
  </w:style>
  <w:style w:type="paragraph" w:customStyle="1" w:styleId="54SubliteramitBetrag">
    <w:name w:val="54_Sublitera_mit_Betrag"/>
    <w:basedOn w:val="52ZiffermitBetrag"/>
    <w:rsid w:val="00F57F1F"/>
    <w:pPr>
      <w:tabs>
        <w:tab w:val="clear" w:pos="624"/>
        <w:tab w:val="clear" w:pos="680"/>
        <w:tab w:val="right" w:pos="1191"/>
        <w:tab w:val="left" w:pos="1247"/>
      </w:tabs>
      <w:ind w:left="1247" w:right="1066" w:hanging="1247"/>
    </w:pPr>
  </w:style>
  <w:style w:type="paragraph" w:customStyle="1" w:styleId="54aStriche1">
    <w:name w:val="54a_Strich_e1"/>
    <w:basedOn w:val="00LegStandard"/>
    <w:rsid w:val="00F57F1F"/>
    <w:pPr>
      <w:tabs>
        <w:tab w:val="right" w:pos="624"/>
        <w:tab w:val="left" w:pos="680"/>
      </w:tabs>
      <w:spacing w:before="40"/>
      <w:ind w:left="680" w:hanging="680"/>
    </w:pPr>
  </w:style>
  <w:style w:type="paragraph" w:customStyle="1" w:styleId="54aStriche2">
    <w:name w:val="54a_Strich_e2"/>
    <w:basedOn w:val="00LegStandard"/>
    <w:rsid w:val="00F57F1F"/>
    <w:pPr>
      <w:tabs>
        <w:tab w:val="right" w:pos="851"/>
        <w:tab w:val="left" w:pos="907"/>
      </w:tabs>
      <w:spacing w:before="40"/>
      <w:ind w:left="907" w:hanging="907"/>
    </w:pPr>
  </w:style>
  <w:style w:type="paragraph" w:customStyle="1" w:styleId="54aStriche3">
    <w:name w:val="54a_Strich_e3"/>
    <w:basedOn w:val="00LegStandard"/>
    <w:qFormat/>
    <w:rsid w:val="00F57F1F"/>
    <w:pPr>
      <w:tabs>
        <w:tab w:val="right" w:pos="1191"/>
        <w:tab w:val="left" w:pos="1247"/>
      </w:tabs>
      <w:spacing w:before="40"/>
      <w:ind w:left="1247" w:hanging="1247"/>
    </w:pPr>
  </w:style>
  <w:style w:type="paragraph" w:customStyle="1" w:styleId="54aStriche4">
    <w:name w:val="54a_Strich_e4"/>
    <w:basedOn w:val="00LegStandard"/>
    <w:rsid w:val="00F57F1F"/>
    <w:pPr>
      <w:tabs>
        <w:tab w:val="right" w:pos="1588"/>
        <w:tab w:val="left" w:pos="1644"/>
      </w:tabs>
      <w:spacing w:before="40"/>
      <w:ind w:left="1644" w:hanging="1644"/>
    </w:pPr>
  </w:style>
  <w:style w:type="paragraph" w:customStyle="1" w:styleId="54aStriche5">
    <w:name w:val="54a_Strich_e5"/>
    <w:basedOn w:val="00LegStandard"/>
    <w:rsid w:val="00F57F1F"/>
    <w:pPr>
      <w:tabs>
        <w:tab w:val="right" w:pos="1928"/>
        <w:tab w:val="left" w:pos="1985"/>
      </w:tabs>
      <w:spacing w:before="40"/>
      <w:ind w:left="1985" w:hanging="1985"/>
    </w:pPr>
  </w:style>
  <w:style w:type="paragraph" w:customStyle="1" w:styleId="54aStriche6">
    <w:name w:val="54a_Strich_e6"/>
    <w:basedOn w:val="00LegStandard"/>
    <w:rsid w:val="00F57F1F"/>
    <w:pPr>
      <w:tabs>
        <w:tab w:val="right" w:pos="2268"/>
        <w:tab w:val="left" w:pos="2325"/>
      </w:tabs>
      <w:spacing w:before="40"/>
      <w:ind w:left="2325" w:hanging="2325"/>
    </w:pPr>
  </w:style>
  <w:style w:type="paragraph" w:customStyle="1" w:styleId="54aStriche7">
    <w:name w:val="54a_Strich_e7"/>
    <w:basedOn w:val="00LegStandard"/>
    <w:rsid w:val="00F57F1F"/>
    <w:pPr>
      <w:tabs>
        <w:tab w:val="right" w:pos="2608"/>
        <w:tab w:val="left" w:pos="2665"/>
      </w:tabs>
      <w:spacing w:before="40"/>
      <w:ind w:left="2665" w:hanging="2665"/>
    </w:pPr>
  </w:style>
  <w:style w:type="paragraph" w:customStyle="1" w:styleId="54aTSubliteramitBetragTGUE">
    <w:name w:val="54aT_Sublitera_mit_Betrag_TGUE"/>
    <w:basedOn w:val="54SubliteramitBetrag"/>
    <w:rsid w:val="00F57F1F"/>
    <w:pPr>
      <w:tabs>
        <w:tab w:val="center" w:leader="dot" w:pos="2268"/>
      </w:tabs>
    </w:pPr>
  </w:style>
  <w:style w:type="paragraph" w:customStyle="1" w:styleId="55SchlussteilAbs">
    <w:name w:val="55_SchlussteilAbs"/>
    <w:basedOn w:val="00LegStandard"/>
    <w:next w:val="51Abs"/>
    <w:rsid w:val="00F57F1F"/>
    <w:pPr>
      <w:spacing w:before="40"/>
    </w:pPr>
  </w:style>
  <w:style w:type="paragraph" w:customStyle="1" w:styleId="56SchlussteilZiff">
    <w:name w:val="56_SchlussteilZiff"/>
    <w:basedOn w:val="55SchlussteilAbs"/>
    <w:next w:val="51Abs"/>
    <w:rsid w:val="00F57F1F"/>
    <w:pPr>
      <w:ind w:left="680"/>
    </w:pPr>
  </w:style>
  <w:style w:type="paragraph" w:customStyle="1" w:styleId="57SchlussteilLit">
    <w:name w:val="57_SchlussteilLit"/>
    <w:basedOn w:val="00LegStandard"/>
    <w:next w:val="51Abs"/>
    <w:rsid w:val="00F57F1F"/>
    <w:pPr>
      <w:spacing w:before="40"/>
      <w:ind w:left="907"/>
    </w:pPr>
  </w:style>
  <w:style w:type="paragraph" w:customStyle="1" w:styleId="61TabText">
    <w:name w:val="61_TabText"/>
    <w:basedOn w:val="00LegStandard"/>
    <w:rsid w:val="00F57F1F"/>
    <w:pPr>
      <w:jc w:val="left"/>
    </w:pPr>
  </w:style>
  <w:style w:type="paragraph" w:customStyle="1" w:styleId="61aTabTextRechtsb">
    <w:name w:val="61a_TabTextRechtsb"/>
    <w:basedOn w:val="61TabText"/>
    <w:rsid w:val="00F57F1F"/>
    <w:pPr>
      <w:jc w:val="right"/>
    </w:pPr>
  </w:style>
  <w:style w:type="paragraph" w:customStyle="1" w:styleId="61bTabTextZentriert">
    <w:name w:val="61b_TabTextZentriert"/>
    <w:basedOn w:val="61TabText"/>
    <w:rsid w:val="00F57F1F"/>
    <w:pPr>
      <w:jc w:val="center"/>
    </w:pPr>
  </w:style>
  <w:style w:type="paragraph" w:customStyle="1" w:styleId="61cTabTextBlock">
    <w:name w:val="61c_TabTextBlock"/>
    <w:basedOn w:val="61TabText"/>
    <w:rsid w:val="00F57F1F"/>
    <w:pPr>
      <w:jc w:val="both"/>
    </w:pPr>
  </w:style>
  <w:style w:type="paragraph" w:customStyle="1" w:styleId="62Kopfzeile">
    <w:name w:val="62_Kopfzeile"/>
    <w:basedOn w:val="51Abs"/>
    <w:rsid w:val="00F57F1F"/>
    <w:pPr>
      <w:tabs>
        <w:tab w:val="center" w:pos="4253"/>
        <w:tab w:val="right" w:pos="8505"/>
      </w:tabs>
      <w:ind w:firstLine="0"/>
    </w:pPr>
  </w:style>
  <w:style w:type="paragraph" w:customStyle="1" w:styleId="65FNText">
    <w:name w:val="65_FN_Text"/>
    <w:basedOn w:val="00LegStandard"/>
    <w:rsid w:val="00F57F1F"/>
    <w:rPr>
      <w:sz w:val="18"/>
    </w:rPr>
  </w:style>
  <w:style w:type="paragraph" w:customStyle="1" w:styleId="63Fuzeile">
    <w:name w:val="63_Fußzeile"/>
    <w:basedOn w:val="65FNText"/>
    <w:rsid w:val="00F57F1F"/>
    <w:pPr>
      <w:tabs>
        <w:tab w:val="center" w:pos="4253"/>
        <w:tab w:val="right" w:pos="8505"/>
      </w:tabs>
    </w:pPr>
  </w:style>
  <w:style w:type="character" w:customStyle="1" w:styleId="66FNZeichen">
    <w:name w:val="66_FN_Zeichen"/>
    <w:rsid w:val="00F57F1F"/>
    <w:rPr>
      <w:sz w:val="20"/>
      <w:szCs w:val="20"/>
      <w:vertAlign w:val="superscript"/>
    </w:rPr>
  </w:style>
  <w:style w:type="paragraph" w:customStyle="1" w:styleId="68UnterschrL">
    <w:name w:val="68_UnterschrL"/>
    <w:basedOn w:val="00LegStandard"/>
    <w:rsid w:val="00F57F1F"/>
    <w:pPr>
      <w:spacing w:before="160"/>
      <w:jc w:val="left"/>
    </w:pPr>
    <w:rPr>
      <w:b/>
    </w:rPr>
  </w:style>
  <w:style w:type="paragraph" w:customStyle="1" w:styleId="69UnterschrM">
    <w:name w:val="69_UnterschrM"/>
    <w:basedOn w:val="68UnterschrL"/>
    <w:rsid w:val="00F57F1F"/>
    <w:pPr>
      <w:jc w:val="center"/>
    </w:pPr>
  </w:style>
  <w:style w:type="paragraph" w:customStyle="1" w:styleId="71Anlagenbez">
    <w:name w:val="71_Anlagenbez"/>
    <w:basedOn w:val="00LegStandard"/>
    <w:rsid w:val="00F57F1F"/>
    <w:pPr>
      <w:spacing w:before="160"/>
      <w:jc w:val="right"/>
    </w:pPr>
    <w:rPr>
      <w:b/>
      <w:sz w:val="22"/>
    </w:rPr>
  </w:style>
  <w:style w:type="paragraph" w:customStyle="1" w:styleId="81ErlUeberschrZ">
    <w:name w:val="81_ErlUeberschrZ"/>
    <w:basedOn w:val="00LegStandard"/>
    <w:next w:val="83ErlText"/>
    <w:rsid w:val="00F57F1F"/>
    <w:pPr>
      <w:keepNext/>
      <w:spacing w:before="320"/>
      <w:jc w:val="center"/>
    </w:pPr>
    <w:rPr>
      <w:b/>
      <w:sz w:val="22"/>
    </w:rPr>
  </w:style>
  <w:style w:type="paragraph" w:customStyle="1" w:styleId="82ErlUeberschrL">
    <w:name w:val="82_ErlUeberschrL"/>
    <w:basedOn w:val="00LegStandard"/>
    <w:next w:val="83ErlText"/>
    <w:rsid w:val="00F57F1F"/>
    <w:pPr>
      <w:keepNext/>
      <w:spacing w:before="80"/>
    </w:pPr>
    <w:rPr>
      <w:b/>
    </w:rPr>
  </w:style>
  <w:style w:type="paragraph" w:customStyle="1" w:styleId="83ErlText">
    <w:name w:val="83_ErlText"/>
    <w:basedOn w:val="00LegStandard"/>
    <w:link w:val="83ErlTextZchn"/>
    <w:rsid w:val="00F57F1F"/>
    <w:pPr>
      <w:spacing w:before="80"/>
    </w:pPr>
  </w:style>
  <w:style w:type="paragraph" w:customStyle="1" w:styleId="85ErlAufzaehlg">
    <w:name w:val="85_ErlAufzaehlg"/>
    <w:basedOn w:val="83ErlText"/>
    <w:rsid w:val="00F57F1F"/>
    <w:pPr>
      <w:tabs>
        <w:tab w:val="left" w:pos="397"/>
      </w:tabs>
      <w:ind w:left="397" w:hanging="397"/>
    </w:pPr>
  </w:style>
  <w:style w:type="paragraph" w:customStyle="1" w:styleId="89TGUEUeberschrSpalte">
    <w:name w:val="89_TGUE_UeberschrSpalte"/>
    <w:basedOn w:val="00LegStandard"/>
    <w:rsid w:val="00F57F1F"/>
    <w:pPr>
      <w:keepNext/>
      <w:spacing w:before="80"/>
      <w:jc w:val="center"/>
    </w:pPr>
    <w:rPr>
      <w:b/>
    </w:rPr>
  </w:style>
  <w:style w:type="character" w:customStyle="1" w:styleId="990Fehler">
    <w:name w:val="990_Fehler"/>
    <w:basedOn w:val="Absatz-Standardschriftart"/>
    <w:semiHidden/>
    <w:locked/>
    <w:rsid w:val="00F57F1F"/>
    <w:rPr>
      <w:color w:val="FF0000"/>
    </w:rPr>
  </w:style>
  <w:style w:type="character" w:customStyle="1" w:styleId="991GldSymbol">
    <w:name w:val="991_GldSymbol"/>
    <w:rsid w:val="00F57F1F"/>
    <w:rPr>
      <w:b/>
      <w:color w:val="000000"/>
    </w:rPr>
  </w:style>
  <w:style w:type="character" w:customStyle="1" w:styleId="992Normal">
    <w:name w:val="992_Normal"/>
    <w:rsid w:val="00F57F1F"/>
    <w:rPr>
      <w:dstrike w:val="0"/>
      <w:vertAlign w:val="baseline"/>
    </w:rPr>
  </w:style>
  <w:style w:type="character" w:customStyle="1" w:styleId="992bNormalundFett">
    <w:name w:val="992b_Normal_und_Fett"/>
    <w:basedOn w:val="992Normal"/>
    <w:rsid w:val="00F57F1F"/>
    <w:rPr>
      <w:b/>
      <w:dstrike w:val="0"/>
      <w:vertAlign w:val="baseline"/>
    </w:rPr>
  </w:style>
  <w:style w:type="character" w:customStyle="1" w:styleId="993Fett">
    <w:name w:val="993_Fett"/>
    <w:rsid w:val="00F57F1F"/>
    <w:rPr>
      <w:b/>
    </w:rPr>
  </w:style>
  <w:style w:type="character" w:customStyle="1" w:styleId="994Kursiv">
    <w:name w:val="994_Kursiv"/>
    <w:rsid w:val="00F57F1F"/>
    <w:rPr>
      <w:i/>
    </w:rPr>
  </w:style>
  <w:style w:type="character" w:customStyle="1" w:styleId="995Unterstrichen">
    <w:name w:val="995_Unterstrichen"/>
    <w:rsid w:val="00F57F1F"/>
    <w:rPr>
      <w:u w:val="single"/>
    </w:rPr>
  </w:style>
  <w:style w:type="character" w:customStyle="1" w:styleId="996Gesperrt">
    <w:name w:val="996_Gesperrt"/>
    <w:rsid w:val="00F57F1F"/>
    <w:rPr>
      <w:spacing w:val="26"/>
    </w:rPr>
  </w:style>
  <w:style w:type="character" w:customStyle="1" w:styleId="997Hoch">
    <w:name w:val="997_Hoch"/>
    <w:rsid w:val="00F57F1F"/>
    <w:rPr>
      <w:vertAlign w:val="superscript"/>
    </w:rPr>
  </w:style>
  <w:style w:type="character" w:customStyle="1" w:styleId="998Tief">
    <w:name w:val="998_Tief"/>
    <w:rsid w:val="00F57F1F"/>
    <w:rPr>
      <w:vertAlign w:val="subscript"/>
    </w:rPr>
  </w:style>
  <w:style w:type="character" w:customStyle="1" w:styleId="999FettundKursiv">
    <w:name w:val="999_Fett_und_Kursiv"/>
    <w:basedOn w:val="Absatz-Standardschriftart"/>
    <w:rsid w:val="00F57F1F"/>
    <w:rPr>
      <w:b/>
      <w:i/>
    </w:rPr>
  </w:style>
  <w:style w:type="character" w:styleId="Endnotenzeichen">
    <w:name w:val="endnote reference"/>
    <w:basedOn w:val="Absatz-Standardschriftart"/>
    <w:rsid w:val="00F57F1F"/>
    <w:rPr>
      <w:sz w:val="20"/>
      <w:vertAlign w:val="baseline"/>
    </w:rPr>
  </w:style>
  <w:style w:type="character" w:styleId="Funotenzeichen">
    <w:name w:val="footnote reference"/>
    <w:basedOn w:val="Absatz-Standardschriftart"/>
    <w:rsid w:val="00F57F1F"/>
    <w:rPr>
      <w:sz w:val="20"/>
      <w:vertAlign w:val="baseline"/>
    </w:rPr>
  </w:style>
  <w:style w:type="character" w:styleId="Kommentarzeichen">
    <w:name w:val="annotation reference"/>
    <w:basedOn w:val="Absatz-Standardschriftart"/>
    <w:locked/>
    <w:rsid w:val="00F57F1F"/>
    <w:rPr>
      <w:color w:val="FF0000"/>
      <w:sz w:val="16"/>
      <w:szCs w:val="16"/>
    </w:rPr>
  </w:style>
  <w:style w:type="paragraph" w:customStyle="1" w:styleId="PDAntragsformel">
    <w:name w:val="PD_Antragsformel"/>
    <w:basedOn w:val="Standard"/>
    <w:rsid w:val="00F57F1F"/>
    <w:pPr>
      <w:spacing w:before="280" w:after="0" w:line="220" w:lineRule="exact"/>
      <w:jc w:val="both"/>
    </w:pPr>
    <w:rPr>
      <w:rFonts w:eastAsia="Times New Roman"/>
      <w:lang w:eastAsia="en-US"/>
    </w:rPr>
  </w:style>
  <w:style w:type="paragraph" w:customStyle="1" w:styleId="PDAllonge">
    <w:name w:val="PD_Allonge"/>
    <w:basedOn w:val="PDAntragsformel"/>
    <w:rsid w:val="00F57F1F"/>
    <w:pPr>
      <w:spacing w:after="200" w:line="240" w:lineRule="auto"/>
      <w:jc w:val="center"/>
    </w:pPr>
    <w:rPr>
      <w:sz w:val="28"/>
    </w:rPr>
  </w:style>
  <w:style w:type="paragraph" w:customStyle="1" w:styleId="PDAllongeB">
    <w:name w:val="PD_Allonge_B"/>
    <w:basedOn w:val="PDAllonge"/>
    <w:rsid w:val="00F57F1F"/>
    <w:pPr>
      <w:jc w:val="both"/>
    </w:pPr>
  </w:style>
  <w:style w:type="paragraph" w:customStyle="1" w:styleId="PDAllongeL">
    <w:name w:val="PD_Allonge_L"/>
    <w:basedOn w:val="PDAllonge"/>
    <w:rsid w:val="00F57F1F"/>
    <w:pPr>
      <w:jc w:val="left"/>
    </w:pPr>
  </w:style>
  <w:style w:type="paragraph" w:customStyle="1" w:styleId="PDBrief">
    <w:name w:val="PD_Brief"/>
    <w:basedOn w:val="Standard"/>
    <w:rsid w:val="00F57F1F"/>
    <w:pPr>
      <w:spacing w:before="80" w:after="0" w:line="240" w:lineRule="auto"/>
      <w:jc w:val="both"/>
    </w:pPr>
    <w:rPr>
      <w:rFonts w:eastAsia="Times New Roman"/>
    </w:rPr>
  </w:style>
  <w:style w:type="paragraph" w:customStyle="1" w:styleId="PDDatum">
    <w:name w:val="PD_Datum"/>
    <w:basedOn w:val="PDAntragsformel"/>
    <w:rsid w:val="00F57F1F"/>
  </w:style>
  <w:style w:type="paragraph" w:customStyle="1" w:styleId="PDEntschliessung">
    <w:name w:val="PD_Entschliessung"/>
    <w:basedOn w:val="Standard"/>
    <w:rsid w:val="00F57F1F"/>
    <w:pPr>
      <w:spacing w:before="160" w:after="0" w:line="220" w:lineRule="exact"/>
    </w:pPr>
    <w:rPr>
      <w:rFonts w:eastAsia="Times New Roman"/>
      <w:b/>
      <w:lang w:eastAsia="en-US"/>
    </w:rPr>
  </w:style>
  <w:style w:type="paragraph" w:customStyle="1" w:styleId="PDK1">
    <w:name w:val="PD_K1"/>
    <w:next w:val="Standard"/>
    <w:rsid w:val="00F57F1F"/>
    <w:pPr>
      <w:pBdr>
        <w:bottom w:val="single" w:sz="12" w:space="1" w:color="auto"/>
      </w:pBdr>
      <w:jc w:val="center"/>
    </w:pPr>
    <w:rPr>
      <w:b/>
      <w:noProof/>
      <w:snapToGrid w:val="0"/>
      <w:color w:val="000000"/>
      <w:spacing w:val="-8"/>
      <w:sz w:val="24"/>
      <w:lang w:eastAsia="en-US"/>
    </w:rPr>
  </w:style>
  <w:style w:type="paragraph" w:customStyle="1" w:styleId="PDK1Anlage">
    <w:name w:val="PD_K1Anlage"/>
    <w:basedOn w:val="PDK1"/>
    <w:rsid w:val="00F57F1F"/>
    <w:pPr>
      <w:pBdr>
        <w:bottom w:val="none" w:sz="0" w:space="0" w:color="auto"/>
      </w:pBdr>
      <w:jc w:val="right"/>
    </w:pPr>
  </w:style>
  <w:style w:type="paragraph" w:customStyle="1" w:styleId="PDK1Ausg">
    <w:name w:val="PD_K1Ausg"/>
    <w:rsid w:val="00F57F1F"/>
    <w:pPr>
      <w:spacing w:before="1258" w:after="540"/>
    </w:pPr>
    <w:rPr>
      <w:b/>
      <w:noProof/>
      <w:snapToGrid w:val="0"/>
      <w:color w:val="000000"/>
      <w:lang w:eastAsia="en-US"/>
    </w:rPr>
  </w:style>
  <w:style w:type="paragraph" w:customStyle="1" w:styleId="PDK2">
    <w:name w:val="PD_K2"/>
    <w:basedOn w:val="PDK1"/>
    <w:rsid w:val="00F57F1F"/>
    <w:pPr>
      <w:pBdr>
        <w:bottom w:val="none" w:sz="0" w:space="0" w:color="auto"/>
      </w:pBdr>
      <w:spacing w:after="227"/>
      <w:jc w:val="left"/>
    </w:pPr>
    <w:rPr>
      <w:spacing w:val="0"/>
      <w:sz w:val="44"/>
    </w:rPr>
  </w:style>
  <w:style w:type="paragraph" w:customStyle="1" w:styleId="PDK3">
    <w:name w:val="PD_K3"/>
    <w:basedOn w:val="PDK2"/>
    <w:rsid w:val="00F57F1F"/>
    <w:pPr>
      <w:spacing w:after="400"/>
    </w:pPr>
    <w:rPr>
      <w:sz w:val="36"/>
    </w:rPr>
  </w:style>
  <w:style w:type="paragraph" w:customStyle="1" w:styleId="PDK4">
    <w:name w:val="PD_K4"/>
    <w:basedOn w:val="PDK3"/>
    <w:rsid w:val="00F57F1F"/>
    <w:pPr>
      <w:spacing w:after="120"/>
    </w:pPr>
    <w:rPr>
      <w:sz w:val="26"/>
    </w:rPr>
  </w:style>
  <w:style w:type="paragraph" w:customStyle="1" w:styleId="PDKopfzeile">
    <w:name w:val="PD_Kopfzeile"/>
    <w:basedOn w:val="Standard"/>
    <w:rsid w:val="00F57F1F"/>
    <w:pPr>
      <w:tabs>
        <w:tab w:val="center" w:pos="4253"/>
        <w:tab w:val="right" w:pos="8505"/>
      </w:tabs>
      <w:spacing w:before="80" w:after="0" w:line="220" w:lineRule="exact"/>
      <w:jc w:val="both"/>
    </w:pPr>
    <w:rPr>
      <w:rFonts w:eastAsia="Times New Roman"/>
    </w:rPr>
  </w:style>
  <w:style w:type="paragraph" w:customStyle="1" w:styleId="PDU1">
    <w:name w:val="PD_U1"/>
    <w:basedOn w:val="Standard"/>
    <w:next w:val="PDU2"/>
    <w:rsid w:val="00F57F1F"/>
    <w:pPr>
      <w:tabs>
        <w:tab w:val="center" w:pos="2126"/>
        <w:tab w:val="center" w:pos="6379"/>
      </w:tabs>
      <w:spacing w:before="440" w:after="0" w:line="220" w:lineRule="exact"/>
      <w:jc w:val="both"/>
    </w:pPr>
    <w:rPr>
      <w:rFonts w:eastAsia="Times New Roman"/>
      <w:b/>
    </w:rPr>
  </w:style>
  <w:style w:type="paragraph" w:customStyle="1" w:styleId="PDU2">
    <w:name w:val="PD_U2"/>
    <w:basedOn w:val="PDU1"/>
    <w:rsid w:val="00F57F1F"/>
    <w:pPr>
      <w:spacing w:before="100"/>
    </w:pPr>
    <w:rPr>
      <w:b w:val="0"/>
      <w:sz w:val="18"/>
    </w:rPr>
  </w:style>
  <w:style w:type="paragraph" w:customStyle="1" w:styleId="PDU3">
    <w:name w:val="PD_U3"/>
    <w:basedOn w:val="PDU2"/>
    <w:rsid w:val="00F57F1F"/>
    <w:pPr>
      <w:tabs>
        <w:tab w:val="clear" w:pos="2126"/>
        <w:tab w:val="clear" w:pos="6379"/>
        <w:tab w:val="center" w:pos="4536"/>
      </w:tabs>
      <w:jc w:val="center"/>
    </w:pPr>
  </w:style>
  <w:style w:type="paragraph" w:customStyle="1" w:styleId="PDVorlage">
    <w:name w:val="PD_Vorlage"/>
    <w:basedOn w:val="Standard"/>
    <w:rsid w:val="00F57F1F"/>
    <w:pPr>
      <w:suppressAutoHyphens/>
      <w:spacing w:line="220" w:lineRule="exact"/>
      <w:jc w:val="both"/>
    </w:pPr>
    <w:rPr>
      <w:rFonts w:eastAsia="Times New Roman"/>
      <w:b/>
      <w:lang w:eastAsia="en-US"/>
    </w:rPr>
  </w:style>
  <w:style w:type="paragraph" w:customStyle="1" w:styleId="62KopfzeileQuer">
    <w:name w:val="62_KopfzeileQuer"/>
    <w:basedOn w:val="51Abs"/>
    <w:rsid w:val="00F57F1F"/>
    <w:pPr>
      <w:tabs>
        <w:tab w:val="center" w:pos="6719"/>
        <w:tab w:val="right" w:pos="13438"/>
      </w:tabs>
      <w:ind w:firstLine="0"/>
    </w:pPr>
  </w:style>
  <w:style w:type="paragraph" w:customStyle="1" w:styleId="63FuzeileQuer">
    <w:name w:val="63_FußzeileQuer"/>
    <w:basedOn w:val="65FNText"/>
    <w:rsid w:val="00F57F1F"/>
    <w:pPr>
      <w:tabs>
        <w:tab w:val="center" w:pos="6719"/>
        <w:tab w:val="right" w:pos="13438"/>
      </w:tabs>
    </w:pPr>
  </w:style>
  <w:style w:type="paragraph" w:customStyle="1" w:styleId="57Schlussteile1">
    <w:name w:val="57_Schlussteil_e1"/>
    <w:basedOn w:val="00LegStandard"/>
    <w:next w:val="51Abs"/>
    <w:rsid w:val="00F57F1F"/>
    <w:pPr>
      <w:spacing w:before="40"/>
      <w:ind w:left="454"/>
    </w:pPr>
  </w:style>
  <w:style w:type="paragraph" w:customStyle="1" w:styleId="57Schlussteile4">
    <w:name w:val="57_Schlussteil_e4"/>
    <w:basedOn w:val="00LegStandard"/>
    <w:next w:val="51Abs"/>
    <w:rsid w:val="00F57F1F"/>
    <w:pPr>
      <w:ind w:left="1247"/>
    </w:pPr>
    <w:rPr>
      <w:snapToGrid/>
    </w:rPr>
  </w:style>
  <w:style w:type="paragraph" w:customStyle="1" w:styleId="57Schlussteile5">
    <w:name w:val="57_Schlussteil_e5"/>
    <w:basedOn w:val="00LegStandard"/>
    <w:next w:val="51Abs"/>
    <w:rsid w:val="00F57F1F"/>
    <w:pPr>
      <w:ind w:left="1644"/>
    </w:pPr>
    <w:rPr>
      <w:snapToGrid/>
    </w:rPr>
  </w:style>
  <w:style w:type="paragraph" w:customStyle="1" w:styleId="32InhaltEintragEinzug">
    <w:name w:val="32_InhaltEintragEinzug"/>
    <w:basedOn w:val="32InhaltEintrag"/>
    <w:rsid w:val="00F57F1F"/>
    <w:pPr>
      <w:tabs>
        <w:tab w:val="right" w:pos="1021"/>
        <w:tab w:val="left" w:pos="1191"/>
      </w:tabs>
      <w:ind w:left="1191" w:hanging="1191"/>
    </w:pPr>
  </w:style>
  <w:style w:type="paragraph" w:styleId="Sprechblasentext">
    <w:name w:val="Balloon Text"/>
    <w:basedOn w:val="Standard"/>
    <w:link w:val="SprechblasentextZchn"/>
    <w:locked/>
    <w:rsid w:val="00CC6942"/>
    <w:rPr>
      <w:rFonts w:ascii="Tahoma" w:hAnsi="Tahoma" w:cs="Tahoma"/>
      <w:sz w:val="16"/>
      <w:szCs w:val="16"/>
    </w:rPr>
  </w:style>
  <w:style w:type="character" w:customStyle="1" w:styleId="SprechblasentextZchn">
    <w:name w:val="Sprechblasentext Zchn"/>
    <w:basedOn w:val="Absatz-Standardschriftart"/>
    <w:link w:val="Sprechblasentext"/>
    <w:rsid w:val="00CC6942"/>
    <w:rPr>
      <w:rFonts w:ascii="Tahoma" w:hAnsi="Tahoma" w:cs="Tahoma"/>
      <w:sz w:val="16"/>
      <w:szCs w:val="16"/>
      <w:lang w:eastAsia="de-DE"/>
    </w:rPr>
  </w:style>
  <w:style w:type="paragraph" w:styleId="Kommentartext">
    <w:name w:val="annotation text"/>
    <w:basedOn w:val="Standard"/>
    <w:link w:val="KommentartextZchn"/>
    <w:locked/>
    <w:rsid w:val="002E35C5"/>
  </w:style>
  <w:style w:type="character" w:customStyle="1" w:styleId="KommentartextZchn">
    <w:name w:val="Kommentartext Zchn"/>
    <w:basedOn w:val="Absatz-Standardschriftart"/>
    <w:link w:val="Kommentartext"/>
    <w:rsid w:val="002E35C5"/>
    <w:rPr>
      <w:rFonts w:ascii="Arial" w:hAnsi="Arial"/>
      <w:lang w:eastAsia="de-DE"/>
    </w:rPr>
  </w:style>
  <w:style w:type="paragraph" w:styleId="Kommentarthema">
    <w:name w:val="annotation subject"/>
    <w:basedOn w:val="Kommentartext"/>
    <w:next w:val="Kommentartext"/>
    <w:link w:val="KommentarthemaZchn"/>
    <w:locked/>
    <w:rsid w:val="002E35C5"/>
    <w:rPr>
      <w:b/>
      <w:bCs/>
    </w:rPr>
  </w:style>
  <w:style w:type="character" w:customStyle="1" w:styleId="KommentarthemaZchn">
    <w:name w:val="Kommentarthema Zchn"/>
    <w:basedOn w:val="KommentartextZchn"/>
    <w:link w:val="Kommentarthema"/>
    <w:rsid w:val="002E35C5"/>
    <w:rPr>
      <w:rFonts w:ascii="Arial" w:hAnsi="Arial"/>
      <w:b/>
      <w:bCs/>
      <w:lang w:eastAsia="de-DE"/>
    </w:rPr>
  </w:style>
  <w:style w:type="character" w:customStyle="1" w:styleId="83ErlTextZchn">
    <w:name w:val="83_ErlText Zchn"/>
    <w:link w:val="83ErlText"/>
    <w:rsid w:val="007C1A8D"/>
    <w:rPr>
      <w:snapToGrid w:val="0"/>
      <w:color w:val="000000"/>
      <w:lang w:val="de-DE" w:eastAsia="de-DE"/>
    </w:rPr>
  </w:style>
  <w:style w:type="character" w:customStyle="1" w:styleId="highlighted">
    <w:name w:val="highlighted"/>
    <w:basedOn w:val="Absatz-Standardschriftart"/>
    <w:locked/>
    <w:rsid w:val="003F7705"/>
    <w:rPr>
      <w:color w:val="000000"/>
      <w:shd w:val="clear" w:color="auto" w:fill="D1DDFF"/>
    </w:rPr>
  </w:style>
  <w:style w:type="paragraph" w:customStyle="1" w:styleId="literae2">
    <w:name w:val="literae2"/>
    <w:basedOn w:val="Standard"/>
    <w:locked/>
    <w:rsid w:val="00687393"/>
    <w:pPr>
      <w:snapToGrid w:val="0"/>
      <w:spacing w:before="40" w:line="220" w:lineRule="atLeast"/>
    </w:pPr>
    <w:rPr>
      <w:lang w:eastAsia="de-AT"/>
    </w:rPr>
  </w:style>
  <w:style w:type="paragraph" w:customStyle="1" w:styleId="subliterae3">
    <w:name w:val="subliterae3"/>
    <w:basedOn w:val="Standard"/>
    <w:locked/>
    <w:rsid w:val="0098718F"/>
    <w:pPr>
      <w:snapToGrid w:val="0"/>
      <w:spacing w:before="40" w:line="220" w:lineRule="atLeast"/>
    </w:pPr>
    <w:rPr>
      <w:snapToGrid/>
      <w:lang w:eastAsia="de-AT"/>
    </w:rPr>
  </w:style>
  <w:style w:type="paragraph" w:customStyle="1" w:styleId="schlussteilabs">
    <w:name w:val="schlussteilabs"/>
    <w:basedOn w:val="Standard"/>
    <w:locked/>
    <w:rsid w:val="0098718F"/>
    <w:pPr>
      <w:snapToGrid w:val="0"/>
      <w:spacing w:line="220" w:lineRule="atLeast"/>
    </w:pPr>
    <w:rPr>
      <w:snapToGrid/>
      <w:lang w:eastAsia="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1" w:defUIPriority="0" w:defSemiHidden="0" w:defUnhideWhenUsed="0" w:defQFormat="0" w:count="267">
    <w:lsdException w:name="Normal" w:locked="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locked="0"/>
    <w:lsdException w:name="footer" w:locked="0"/>
    <w:lsdException w:name="caption" w:semiHidden="1" w:unhideWhenUsed="1" w:qFormat="1"/>
    <w:lsdException w:name="footnote reference" w:locked="0"/>
    <w:lsdException w:name="annotation reference" w:locked="0"/>
    <w:lsdException w:name="page number" w:locked="0"/>
    <w:lsdException w:name="endnote reference" w:locked="0"/>
    <w:lsdException w:name="Title" w:qFormat="1"/>
    <w:lsdException w:name="Default Paragraph Font" w:locked="0" w:uiPriority="1"/>
    <w:lsdException w:name="Subtitle" w:qFormat="1"/>
    <w:lsdException w:name="Salutation" w:locked="0"/>
    <w:lsdException w:name="Strong" w:qFormat="1"/>
    <w:lsdException w:name="Emphasis" w:qFormat="1"/>
    <w:lsdException w:name="HTML Top of Form" w:locked="0"/>
    <w:lsdException w:name="HTML Bottom of Form" w:locked="0"/>
    <w:lsdException w:name="Normal Table" w:locked="0"/>
    <w:lsdException w:name="No List" w:locked="0"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rsid w:val="00F57F1F"/>
    <w:pPr>
      <w:spacing w:after="200" w:line="276" w:lineRule="auto"/>
    </w:pPr>
    <w:rPr>
      <w:rFonts w:eastAsiaTheme="minorEastAsia"/>
      <w:snapToGrid w:val="0"/>
      <w:color w:val="00000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nrede">
    <w:name w:val="Salutation"/>
    <w:basedOn w:val="Standard"/>
    <w:next w:val="Standard"/>
    <w:locked/>
    <w:rsid w:val="0021489C"/>
  </w:style>
  <w:style w:type="paragraph" w:styleId="Fuzeile">
    <w:name w:val="footer"/>
    <w:basedOn w:val="Standard"/>
    <w:locked/>
    <w:rsid w:val="0021489C"/>
    <w:pPr>
      <w:tabs>
        <w:tab w:val="center" w:pos="4536"/>
        <w:tab w:val="right" w:pos="9072"/>
      </w:tabs>
    </w:pPr>
  </w:style>
  <w:style w:type="paragraph" w:styleId="Kopfzeile">
    <w:name w:val="header"/>
    <w:basedOn w:val="Standard"/>
    <w:locked/>
    <w:rsid w:val="0021489C"/>
    <w:pPr>
      <w:tabs>
        <w:tab w:val="center" w:pos="4536"/>
        <w:tab w:val="right" w:pos="9072"/>
      </w:tabs>
    </w:pPr>
  </w:style>
  <w:style w:type="character" w:styleId="Seitenzahl">
    <w:name w:val="page number"/>
    <w:basedOn w:val="Absatz-Standardschriftart"/>
    <w:locked/>
    <w:rsid w:val="0021489C"/>
  </w:style>
  <w:style w:type="paragraph" w:customStyle="1" w:styleId="00LegStandard">
    <w:name w:val="00_LegStandard"/>
    <w:semiHidden/>
    <w:locked/>
    <w:rsid w:val="00F57F1F"/>
    <w:pPr>
      <w:spacing w:line="220" w:lineRule="exact"/>
      <w:jc w:val="both"/>
    </w:pPr>
    <w:rPr>
      <w:snapToGrid w:val="0"/>
      <w:color w:val="000000"/>
      <w:lang w:val="de-DE" w:eastAsia="de-DE"/>
    </w:rPr>
  </w:style>
  <w:style w:type="paragraph" w:customStyle="1" w:styleId="01Undefiniert">
    <w:name w:val="01_Undefiniert"/>
    <w:basedOn w:val="00LegStandard"/>
    <w:semiHidden/>
    <w:locked/>
    <w:rsid w:val="00F57F1F"/>
  </w:style>
  <w:style w:type="paragraph" w:customStyle="1" w:styleId="02BDGesBlatt">
    <w:name w:val="02_BDGesBlatt"/>
    <w:basedOn w:val="00LegStandard"/>
    <w:next w:val="03RepOesterr"/>
    <w:rsid w:val="00F57F1F"/>
    <w:pPr>
      <w:spacing w:before="280" w:line="700" w:lineRule="exact"/>
      <w:jc w:val="center"/>
      <w:outlineLvl w:val="0"/>
    </w:pPr>
    <w:rPr>
      <w:b/>
      <w:caps/>
      <w:spacing w:val="26"/>
      <w:sz w:val="70"/>
    </w:rPr>
  </w:style>
  <w:style w:type="paragraph" w:customStyle="1" w:styleId="03RepOesterr">
    <w:name w:val="03_RepOesterr"/>
    <w:basedOn w:val="00LegStandard"/>
    <w:next w:val="04AusgabeDaten"/>
    <w:rsid w:val="00F57F1F"/>
    <w:pPr>
      <w:spacing w:before="100" w:line="440" w:lineRule="exact"/>
      <w:jc w:val="center"/>
    </w:pPr>
    <w:rPr>
      <w:b/>
      <w:caps/>
      <w:spacing w:val="20"/>
      <w:sz w:val="40"/>
      <w:lang w:val="de-AT" w:eastAsia="de-AT"/>
    </w:rPr>
  </w:style>
  <w:style w:type="paragraph" w:customStyle="1" w:styleId="04AusgabeDaten">
    <w:name w:val="04_AusgabeDaten"/>
    <w:basedOn w:val="00LegStandard"/>
    <w:next w:val="05Kurztitel"/>
    <w:rsid w:val="00F57F1F"/>
    <w:pPr>
      <w:pBdr>
        <w:top w:val="single" w:sz="12" w:space="0" w:color="auto"/>
        <w:bottom w:val="single" w:sz="12" w:space="2" w:color="auto"/>
      </w:pBdr>
      <w:tabs>
        <w:tab w:val="left" w:pos="0"/>
        <w:tab w:val="center" w:pos="4253"/>
        <w:tab w:val="right" w:pos="8460"/>
      </w:tabs>
      <w:spacing w:before="300" w:after="120" w:line="280" w:lineRule="exact"/>
    </w:pPr>
    <w:rPr>
      <w:b/>
      <w:bCs/>
      <w:sz w:val="24"/>
      <w:lang w:val="de-AT" w:eastAsia="de-AT"/>
    </w:rPr>
  </w:style>
  <w:style w:type="paragraph" w:customStyle="1" w:styleId="11Titel">
    <w:name w:val="11_Titel"/>
    <w:basedOn w:val="00LegStandard"/>
    <w:next w:val="12PromKlEinlSatz"/>
    <w:rsid w:val="00F57F1F"/>
    <w:pPr>
      <w:suppressAutoHyphens/>
      <w:spacing w:before="480"/>
    </w:pPr>
    <w:rPr>
      <w:b/>
      <w:sz w:val="22"/>
    </w:rPr>
  </w:style>
  <w:style w:type="paragraph" w:customStyle="1" w:styleId="05Kurztitel">
    <w:name w:val="05_Kurztitel"/>
    <w:basedOn w:val="11Titel"/>
    <w:rsid w:val="00F57F1F"/>
    <w:pPr>
      <w:pBdr>
        <w:bottom w:val="single" w:sz="12" w:space="3" w:color="auto"/>
      </w:pBdr>
      <w:spacing w:before="40" w:line="240" w:lineRule="auto"/>
      <w:ind w:left="1985" w:hanging="1985"/>
    </w:pPr>
    <w:rPr>
      <w:sz w:val="20"/>
    </w:rPr>
  </w:style>
  <w:style w:type="paragraph" w:customStyle="1" w:styleId="09Abstand">
    <w:name w:val="09_Abstand"/>
    <w:basedOn w:val="00LegStandard"/>
    <w:rsid w:val="00F57F1F"/>
    <w:pPr>
      <w:spacing w:line="200" w:lineRule="exact"/>
      <w:jc w:val="left"/>
    </w:pPr>
  </w:style>
  <w:style w:type="paragraph" w:customStyle="1" w:styleId="10Entwurf">
    <w:name w:val="10_Entwurf"/>
    <w:basedOn w:val="00LegStandard"/>
    <w:next w:val="11Titel"/>
    <w:rsid w:val="00F57F1F"/>
    <w:pPr>
      <w:spacing w:before="1600" w:after="1280"/>
      <w:jc w:val="center"/>
    </w:pPr>
    <w:rPr>
      <w:spacing w:val="26"/>
    </w:rPr>
  </w:style>
  <w:style w:type="paragraph" w:customStyle="1" w:styleId="12PromKlEinlSatz">
    <w:name w:val="12_PromKl_EinlSatz"/>
    <w:basedOn w:val="00LegStandard"/>
    <w:next w:val="41UeberschrG1"/>
    <w:rsid w:val="00F57F1F"/>
    <w:pPr>
      <w:keepNext/>
      <w:spacing w:before="160"/>
      <w:ind w:firstLine="397"/>
    </w:pPr>
  </w:style>
  <w:style w:type="paragraph" w:customStyle="1" w:styleId="18AbbildungoderObjekt">
    <w:name w:val="18_Abbildung_oder_Objekt"/>
    <w:basedOn w:val="00LegStandard"/>
    <w:next w:val="51Abs"/>
    <w:rsid w:val="00F57F1F"/>
    <w:pPr>
      <w:spacing w:before="120" w:after="120" w:line="240" w:lineRule="auto"/>
      <w:jc w:val="left"/>
    </w:pPr>
  </w:style>
  <w:style w:type="paragraph" w:customStyle="1" w:styleId="19Beschriftung">
    <w:name w:val="19_Beschriftung"/>
    <w:basedOn w:val="00LegStandard"/>
    <w:next w:val="51Abs"/>
    <w:rsid w:val="00F57F1F"/>
    <w:pPr>
      <w:spacing w:after="120"/>
      <w:jc w:val="left"/>
    </w:pPr>
  </w:style>
  <w:style w:type="paragraph" w:customStyle="1" w:styleId="21NovAo1">
    <w:name w:val="21_NovAo1"/>
    <w:basedOn w:val="00LegStandard"/>
    <w:next w:val="23SatznachNovao"/>
    <w:qFormat/>
    <w:rsid w:val="00F57F1F"/>
    <w:pPr>
      <w:keepNext/>
      <w:spacing w:before="160"/>
    </w:pPr>
    <w:rPr>
      <w:i/>
    </w:rPr>
  </w:style>
  <w:style w:type="paragraph" w:customStyle="1" w:styleId="22NovAo2">
    <w:name w:val="22_NovAo2"/>
    <w:basedOn w:val="21NovAo1"/>
    <w:qFormat/>
    <w:rsid w:val="00F57F1F"/>
    <w:pPr>
      <w:keepNext w:val="0"/>
    </w:pPr>
  </w:style>
  <w:style w:type="paragraph" w:customStyle="1" w:styleId="23SatznachNovao">
    <w:name w:val="23_Satz_(nach_Novao)"/>
    <w:basedOn w:val="00LegStandard"/>
    <w:next w:val="21NovAo1"/>
    <w:qFormat/>
    <w:rsid w:val="00F57F1F"/>
    <w:pPr>
      <w:spacing w:before="80"/>
    </w:pPr>
  </w:style>
  <w:style w:type="paragraph" w:customStyle="1" w:styleId="30InhaltUeberschrift">
    <w:name w:val="30_InhaltUeberschrift"/>
    <w:basedOn w:val="00LegStandard"/>
    <w:next w:val="31InhaltSpalte"/>
    <w:rsid w:val="00F57F1F"/>
    <w:pPr>
      <w:keepNext/>
      <w:spacing w:before="320" w:after="160"/>
      <w:jc w:val="center"/>
    </w:pPr>
    <w:rPr>
      <w:b/>
    </w:rPr>
  </w:style>
  <w:style w:type="paragraph" w:customStyle="1" w:styleId="31InhaltSpalte">
    <w:name w:val="31_InhaltSpalte"/>
    <w:basedOn w:val="00LegStandard"/>
    <w:next w:val="32InhaltEintrag"/>
    <w:rsid w:val="00F57F1F"/>
    <w:pPr>
      <w:keepNext/>
      <w:tabs>
        <w:tab w:val="center" w:pos="510"/>
        <w:tab w:val="center" w:pos="4082"/>
      </w:tabs>
      <w:suppressAutoHyphens/>
      <w:spacing w:before="80" w:after="80"/>
      <w:jc w:val="center"/>
    </w:pPr>
    <w:rPr>
      <w:b/>
    </w:rPr>
  </w:style>
  <w:style w:type="paragraph" w:customStyle="1" w:styleId="32InhaltEintrag">
    <w:name w:val="32_InhaltEintrag"/>
    <w:basedOn w:val="00LegStandard"/>
    <w:rsid w:val="00F57F1F"/>
    <w:pPr>
      <w:jc w:val="left"/>
    </w:pPr>
  </w:style>
  <w:style w:type="paragraph" w:customStyle="1" w:styleId="41UeberschrG1">
    <w:name w:val="41_UeberschrG1"/>
    <w:basedOn w:val="00LegStandard"/>
    <w:next w:val="43UeberschrG2"/>
    <w:rsid w:val="00F57F1F"/>
    <w:pPr>
      <w:keepNext/>
      <w:spacing w:before="320"/>
      <w:jc w:val="center"/>
    </w:pPr>
    <w:rPr>
      <w:b/>
      <w:sz w:val="22"/>
    </w:rPr>
  </w:style>
  <w:style w:type="paragraph" w:customStyle="1" w:styleId="42UeberschrG1-">
    <w:name w:val="42_UeberschrG1-"/>
    <w:basedOn w:val="00LegStandard"/>
    <w:next w:val="43UeberschrG2"/>
    <w:rsid w:val="00F57F1F"/>
    <w:pPr>
      <w:keepNext/>
      <w:spacing w:before="160"/>
      <w:jc w:val="center"/>
    </w:pPr>
    <w:rPr>
      <w:b/>
      <w:sz w:val="22"/>
    </w:rPr>
  </w:style>
  <w:style w:type="paragraph" w:customStyle="1" w:styleId="43UeberschrG2">
    <w:name w:val="43_UeberschrG2"/>
    <w:basedOn w:val="00LegStandard"/>
    <w:next w:val="45UeberschrPara"/>
    <w:rsid w:val="00F57F1F"/>
    <w:pPr>
      <w:keepNext/>
      <w:spacing w:before="80" w:after="80"/>
      <w:jc w:val="center"/>
    </w:pPr>
    <w:rPr>
      <w:b/>
      <w:sz w:val="22"/>
    </w:rPr>
  </w:style>
  <w:style w:type="paragraph" w:customStyle="1" w:styleId="44UeberschrArt">
    <w:name w:val="44_UeberschrArt+"/>
    <w:basedOn w:val="00LegStandard"/>
    <w:next w:val="51Abs"/>
    <w:rsid w:val="00F57F1F"/>
    <w:pPr>
      <w:keepNext/>
      <w:spacing w:before="160"/>
      <w:jc w:val="center"/>
    </w:pPr>
    <w:rPr>
      <w:b/>
    </w:rPr>
  </w:style>
  <w:style w:type="paragraph" w:customStyle="1" w:styleId="45UeberschrPara">
    <w:name w:val="45_UeberschrPara"/>
    <w:basedOn w:val="00LegStandard"/>
    <w:next w:val="51Abs"/>
    <w:qFormat/>
    <w:rsid w:val="00F57F1F"/>
    <w:pPr>
      <w:keepNext/>
      <w:spacing w:before="80"/>
      <w:jc w:val="center"/>
    </w:pPr>
    <w:rPr>
      <w:b/>
    </w:rPr>
  </w:style>
  <w:style w:type="paragraph" w:customStyle="1" w:styleId="51Abs">
    <w:name w:val="51_Abs"/>
    <w:basedOn w:val="00LegStandard"/>
    <w:qFormat/>
    <w:rsid w:val="00F57F1F"/>
    <w:pPr>
      <w:spacing w:before="80"/>
      <w:ind w:firstLine="397"/>
    </w:pPr>
  </w:style>
  <w:style w:type="paragraph" w:customStyle="1" w:styleId="52Ziffere1">
    <w:name w:val="52_Ziffer_e1"/>
    <w:basedOn w:val="00LegStandard"/>
    <w:qFormat/>
    <w:rsid w:val="00F57F1F"/>
    <w:pPr>
      <w:tabs>
        <w:tab w:val="right" w:pos="624"/>
        <w:tab w:val="left" w:pos="680"/>
      </w:tabs>
      <w:spacing w:before="40"/>
      <w:ind w:left="680" w:hanging="680"/>
    </w:pPr>
  </w:style>
  <w:style w:type="paragraph" w:customStyle="1" w:styleId="52Ziffere2">
    <w:name w:val="52_Ziffer_e2"/>
    <w:basedOn w:val="00LegStandard"/>
    <w:rsid w:val="00F57F1F"/>
    <w:pPr>
      <w:tabs>
        <w:tab w:val="right" w:pos="851"/>
        <w:tab w:val="left" w:pos="907"/>
      </w:tabs>
      <w:spacing w:before="40"/>
      <w:ind w:left="907" w:hanging="907"/>
    </w:pPr>
  </w:style>
  <w:style w:type="paragraph" w:customStyle="1" w:styleId="52Ziffere3">
    <w:name w:val="52_Ziffer_e3"/>
    <w:basedOn w:val="00LegStandard"/>
    <w:rsid w:val="00F57F1F"/>
    <w:pPr>
      <w:tabs>
        <w:tab w:val="right" w:pos="1191"/>
        <w:tab w:val="left" w:pos="1247"/>
      </w:tabs>
      <w:spacing w:before="40"/>
      <w:ind w:left="1247" w:hanging="1247"/>
    </w:pPr>
  </w:style>
  <w:style w:type="paragraph" w:customStyle="1" w:styleId="52Ziffere4">
    <w:name w:val="52_Ziffer_e4"/>
    <w:basedOn w:val="52Ziffere3"/>
    <w:rsid w:val="00F57F1F"/>
    <w:pPr>
      <w:tabs>
        <w:tab w:val="clear" w:pos="1191"/>
        <w:tab w:val="clear" w:pos="1247"/>
        <w:tab w:val="right" w:pos="1588"/>
        <w:tab w:val="left" w:pos="1644"/>
      </w:tabs>
      <w:ind w:left="1644" w:hanging="1644"/>
    </w:pPr>
  </w:style>
  <w:style w:type="paragraph" w:customStyle="1" w:styleId="52Ziffere5">
    <w:name w:val="52_Ziffer_e5"/>
    <w:basedOn w:val="52Ziffere4"/>
    <w:rsid w:val="00F57F1F"/>
    <w:pPr>
      <w:tabs>
        <w:tab w:val="clear" w:pos="1588"/>
        <w:tab w:val="clear" w:pos="1644"/>
        <w:tab w:val="right" w:pos="1928"/>
        <w:tab w:val="left" w:pos="1985"/>
      </w:tabs>
      <w:ind w:left="1985" w:hanging="1985"/>
    </w:pPr>
  </w:style>
  <w:style w:type="paragraph" w:customStyle="1" w:styleId="52ZiffermitBetrag">
    <w:name w:val="52_Ziffer_mit_Betrag"/>
    <w:basedOn w:val="00LegStandard"/>
    <w:rsid w:val="00F57F1F"/>
    <w:pPr>
      <w:widowControl w:val="0"/>
      <w:tabs>
        <w:tab w:val="right" w:pos="624"/>
        <w:tab w:val="left" w:pos="680"/>
        <w:tab w:val="right" w:leader="dot" w:pos="6663"/>
        <w:tab w:val="right" w:leader="dot" w:pos="8505"/>
      </w:tabs>
      <w:overflowPunct w:val="0"/>
      <w:autoSpaceDE w:val="0"/>
      <w:autoSpaceDN w:val="0"/>
      <w:adjustRightInd w:val="0"/>
      <w:ind w:left="680" w:right="1064" w:hanging="680"/>
      <w:textAlignment w:val="baseline"/>
    </w:pPr>
  </w:style>
  <w:style w:type="paragraph" w:customStyle="1" w:styleId="52aTZiffermitBetragTGUE">
    <w:name w:val="52aT_Ziffer_mit_Betrag_TGUE"/>
    <w:basedOn w:val="52ZiffermitBetrag"/>
    <w:rsid w:val="00F57F1F"/>
    <w:pPr>
      <w:tabs>
        <w:tab w:val="center" w:leader="dot" w:pos="2268"/>
      </w:tabs>
    </w:pPr>
  </w:style>
  <w:style w:type="paragraph" w:customStyle="1" w:styleId="53Literae1">
    <w:name w:val="53_Litera_e1"/>
    <w:basedOn w:val="00LegStandard"/>
    <w:rsid w:val="00F57F1F"/>
    <w:pPr>
      <w:tabs>
        <w:tab w:val="right" w:pos="624"/>
        <w:tab w:val="left" w:pos="680"/>
      </w:tabs>
      <w:spacing w:before="40"/>
      <w:ind w:left="680" w:hanging="680"/>
    </w:pPr>
  </w:style>
  <w:style w:type="paragraph" w:customStyle="1" w:styleId="53Literae2">
    <w:name w:val="53_Litera_e2"/>
    <w:basedOn w:val="00LegStandard"/>
    <w:qFormat/>
    <w:rsid w:val="00F57F1F"/>
    <w:pPr>
      <w:tabs>
        <w:tab w:val="right" w:pos="851"/>
        <w:tab w:val="left" w:pos="907"/>
      </w:tabs>
      <w:spacing w:before="40"/>
      <w:ind w:left="907" w:hanging="907"/>
    </w:pPr>
  </w:style>
  <w:style w:type="paragraph" w:customStyle="1" w:styleId="53Literae3">
    <w:name w:val="53_Litera_e3"/>
    <w:basedOn w:val="00LegStandard"/>
    <w:rsid w:val="00F57F1F"/>
    <w:pPr>
      <w:tabs>
        <w:tab w:val="right" w:pos="1191"/>
        <w:tab w:val="left" w:pos="1247"/>
      </w:tabs>
      <w:spacing w:before="40"/>
      <w:ind w:left="1247" w:hanging="1247"/>
    </w:pPr>
  </w:style>
  <w:style w:type="paragraph" w:customStyle="1" w:styleId="53Literae4">
    <w:name w:val="53_Litera_e4"/>
    <w:basedOn w:val="53Literae3"/>
    <w:rsid w:val="00F57F1F"/>
    <w:pPr>
      <w:tabs>
        <w:tab w:val="clear" w:pos="1191"/>
        <w:tab w:val="clear" w:pos="1247"/>
        <w:tab w:val="right" w:pos="1588"/>
        <w:tab w:val="left" w:pos="1644"/>
      </w:tabs>
      <w:ind w:left="1644" w:hanging="1644"/>
    </w:pPr>
  </w:style>
  <w:style w:type="paragraph" w:customStyle="1" w:styleId="53Literae5">
    <w:name w:val="53_Litera_e5"/>
    <w:basedOn w:val="53Literae4"/>
    <w:rsid w:val="00F57F1F"/>
    <w:pPr>
      <w:tabs>
        <w:tab w:val="clear" w:pos="1588"/>
        <w:tab w:val="clear" w:pos="1644"/>
        <w:tab w:val="right" w:pos="1928"/>
        <w:tab w:val="left" w:pos="1985"/>
      </w:tabs>
      <w:ind w:left="1985" w:hanging="1985"/>
    </w:pPr>
  </w:style>
  <w:style w:type="paragraph" w:customStyle="1" w:styleId="53LiteramitBetrag">
    <w:name w:val="53_Litera_mit_Betrag"/>
    <w:basedOn w:val="52ZiffermitBetrag"/>
    <w:rsid w:val="00F57F1F"/>
    <w:pPr>
      <w:tabs>
        <w:tab w:val="clear" w:pos="624"/>
        <w:tab w:val="clear" w:pos="680"/>
        <w:tab w:val="right" w:pos="851"/>
        <w:tab w:val="left" w:pos="907"/>
      </w:tabs>
      <w:ind w:left="907" w:right="1066" w:hanging="907"/>
    </w:pPr>
  </w:style>
  <w:style w:type="paragraph" w:customStyle="1" w:styleId="53aTLiteramitBetragTGUE">
    <w:name w:val="53aT_Litera_mit_Betrag_TGUE"/>
    <w:basedOn w:val="53LiteramitBetrag"/>
    <w:rsid w:val="00F57F1F"/>
    <w:pPr>
      <w:tabs>
        <w:tab w:val="center" w:leader="dot" w:pos="2268"/>
      </w:tabs>
    </w:pPr>
  </w:style>
  <w:style w:type="paragraph" w:customStyle="1" w:styleId="54Subliterae1">
    <w:name w:val="54_Sublitera_e1"/>
    <w:basedOn w:val="00LegStandard"/>
    <w:rsid w:val="00F57F1F"/>
    <w:pPr>
      <w:tabs>
        <w:tab w:val="right" w:pos="624"/>
        <w:tab w:val="left" w:pos="680"/>
      </w:tabs>
      <w:spacing w:before="40"/>
      <w:ind w:left="680" w:hanging="680"/>
    </w:pPr>
  </w:style>
  <w:style w:type="paragraph" w:customStyle="1" w:styleId="54Subliterae2">
    <w:name w:val="54_Sublitera_e2"/>
    <w:basedOn w:val="00LegStandard"/>
    <w:rsid w:val="00F57F1F"/>
    <w:pPr>
      <w:tabs>
        <w:tab w:val="right" w:pos="851"/>
        <w:tab w:val="left" w:pos="907"/>
      </w:tabs>
      <w:spacing w:before="40"/>
      <w:ind w:left="907" w:hanging="907"/>
    </w:pPr>
  </w:style>
  <w:style w:type="paragraph" w:customStyle="1" w:styleId="54Subliterae3">
    <w:name w:val="54_Sublitera_e3"/>
    <w:basedOn w:val="00LegStandard"/>
    <w:rsid w:val="00F57F1F"/>
    <w:pPr>
      <w:tabs>
        <w:tab w:val="right" w:pos="1191"/>
        <w:tab w:val="left" w:pos="1247"/>
      </w:tabs>
      <w:spacing w:before="40"/>
      <w:ind w:left="1247" w:hanging="1247"/>
    </w:pPr>
  </w:style>
  <w:style w:type="paragraph" w:customStyle="1" w:styleId="54Subliterae4">
    <w:name w:val="54_Sublitera_e4"/>
    <w:basedOn w:val="54Subliterae3"/>
    <w:rsid w:val="00F57F1F"/>
    <w:pPr>
      <w:tabs>
        <w:tab w:val="clear" w:pos="1191"/>
        <w:tab w:val="clear" w:pos="1247"/>
        <w:tab w:val="right" w:pos="1588"/>
        <w:tab w:val="left" w:pos="1644"/>
      </w:tabs>
      <w:ind w:left="1644" w:hanging="1644"/>
    </w:pPr>
  </w:style>
  <w:style w:type="paragraph" w:customStyle="1" w:styleId="54Subliterae5">
    <w:name w:val="54_Sublitera_e5"/>
    <w:basedOn w:val="54Subliterae4"/>
    <w:rsid w:val="00F57F1F"/>
    <w:pPr>
      <w:tabs>
        <w:tab w:val="clear" w:pos="1588"/>
        <w:tab w:val="clear" w:pos="1644"/>
        <w:tab w:val="right" w:pos="1928"/>
        <w:tab w:val="left" w:pos="1985"/>
      </w:tabs>
      <w:ind w:left="1985" w:hanging="1985"/>
    </w:pPr>
  </w:style>
  <w:style w:type="paragraph" w:customStyle="1" w:styleId="54SubliteramitBetrag">
    <w:name w:val="54_Sublitera_mit_Betrag"/>
    <w:basedOn w:val="52ZiffermitBetrag"/>
    <w:rsid w:val="00F57F1F"/>
    <w:pPr>
      <w:tabs>
        <w:tab w:val="clear" w:pos="624"/>
        <w:tab w:val="clear" w:pos="680"/>
        <w:tab w:val="right" w:pos="1191"/>
        <w:tab w:val="left" w:pos="1247"/>
      </w:tabs>
      <w:ind w:left="1247" w:right="1066" w:hanging="1247"/>
    </w:pPr>
  </w:style>
  <w:style w:type="paragraph" w:customStyle="1" w:styleId="54aStriche1">
    <w:name w:val="54a_Strich_e1"/>
    <w:basedOn w:val="00LegStandard"/>
    <w:rsid w:val="00F57F1F"/>
    <w:pPr>
      <w:tabs>
        <w:tab w:val="right" w:pos="624"/>
        <w:tab w:val="left" w:pos="680"/>
      </w:tabs>
      <w:spacing w:before="40"/>
      <w:ind w:left="680" w:hanging="680"/>
    </w:pPr>
  </w:style>
  <w:style w:type="paragraph" w:customStyle="1" w:styleId="54aStriche2">
    <w:name w:val="54a_Strich_e2"/>
    <w:basedOn w:val="00LegStandard"/>
    <w:rsid w:val="00F57F1F"/>
    <w:pPr>
      <w:tabs>
        <w:tab w:val="right" w:pos="851"/>
        <w:tab w:val="left" w:pos="907"/>
      </w:tabs>
      <w:spacing w:before="40"/>
      <w:ind w:left="907" w:hanging="907"/>
    </w:pPr>
  </w:style>
  <w:style w:type="paragraph" w:customStyle="1" w:styleId="54aStriche3">
    <w:name w:val="54a_Strich_e3"/>
    <w:basedOn w:val="00LegStandard"/>
    <w:qFormat/>
    <w:rsid w:val="00F57F1F"/>
    <w:pPr>
      <w:tabs>
        <w:tab w:val="right" w:pos="1191"/>
        <w:tab w:val="left" w:pos="1247"/>
      </w:tabs>
      <w:spacing w:before="40"/>
      <w:ind w:left="1247" w:hanging="1247"/>
    </w:pPr>
  </w:style>
  <w:style w:type="paragraph" w:customStyle="1" w:styleId="54aStriche4">
    <w:name w:val="54a_Strich_e4"/>
    <w:basedOn w:val="00LegStandard"/>
    <w:rsid w:val="00F57F1F"/>
    <w:pPr>
      <w:tabs>
        <w:tab w:val="right" w:pos="1588"/>
        <w:tab w:val="left" w:pos="1644"/>
      </w:tabs>
      <w:spacing w:before="40"/>
      <w:ind w:left="1644" w:hanging="1644"/>
    </w:pPr>
  </w:style>
  <w:style w:type="paragraph" w:customStyle="1" w:styleId="54aStriche5">
    <w:name w:val="54a_Strich_e5"/>
    <w:basedOn w:val="00LegStandard"/>
    <w:rsid w:val="00F57F1F"/>
    <w:pPr>
      <w:tabs>
        <w:tab w:val="right" w:pos="1928"/>
        <w:tab w:val="left" w:pos="1985"/>
      </w:tabs>
      <w:spacing w:before="40"/>
      <w:ind w:left="1985" w:hanging="1985"/>
    </w:pPr>
  </w:style>
  <w:style w:type="paragraph" w:customStyle="1" w:styleId="54aStriche6">
    <w:name w:val="54a_Strich_e6"/>
    <w:basedOn w:val="00LegStandard"/>
    <w:rsid w:val="00F57F1F"/>
    <w:pPr>
      <w:tabs>
        <w:tab w:val="right" w:pos="2268"/>
        <w:tab w:val="left" w:pos="2325"/>
      </w:tabs>
      <w:spacing w:before="40"/>
      <w:ind w:left="2325" w:hanging="2325"/>
    </w:pPr>
  </w:style>
  <w:style w:type="paragraph" w:customStyle="1" w:styleId="54aStriche7">
    <w:name w:val="54a_Strich_e7"/>
    <w:basedOn w:val="00LegStandard"/>
    <w:rsid w:val="00F57F1F"/>
    <w:pPr>
      <w:tabs>
        <w:tab w:val="right" w:pos="2608"/>
        <w:tab w:val="left" w:pos="2665"/>
      </w:tabs>
      <w:spacing w:before="40"/>
      <w:ind w:left="2665" w:hanging="2665"/>
    </w:pPr>
  </w:style>
  <w:style w:type="paragraph" w:customStyle="1" w:styleId="54aTSubliteramitBetragTGUE">
    <w:name w:val="54aT_Sublitera_mit_Betrag_TGUE"/>
    <w:basedOn w:val="54SubliteramitBetrag"/>
    <w:rsid w:val="00F57F1F"/>
    <w:pPr>
      <w:tabs>
        <w:tab w:val="center" w:leader="dot" w:pos="2268"/>
      </w:tabs>
    </w:pPr>
  </w:style>
  <w:style w:type="paragraph" w:customStyle="1" w:styleId="55SchlussteilAbs">
    <w:name w:val="55_SchlussteilAbs"/>
    <w:basedOn w:val="00LegStandard"/>
    <w:next w:val="51Abs"/>
    <w:rsid w:val="00F57F1F"/>
    <w:pPr>
      <w:spacing w:before="40"/>
    </w:pPr>
  </w:style>
  <w:style w:type="paragraph" w:customStyle="1" w:styleId="56SchlussteilZiff">
    <w:name w:val="56_SchlussteilZiff"/>
    <w:basedOn w:val="55SchlussteilAbs"/>
    <w:next w:val="51Abs"/>
    <w:rsid w:val="00F57F1F"/>
    <w:pPr>
      <w:ind w:left="680"/>
    </w:pPr>
  </w:style>
  <w:style w:type="paragraph" w:customStyle="1" w:styleId="57SchlussteilLit">
    <w:name w:val="57_SchlussteilLit"/>
    <w:basedOn w:val="00LegStandard"/>
    <w:next w:val="51Abs"/>
    <w:rsid w:val="00F57F1F"/>
    <w:pPr>
      <w:spacing w:before="40"/>
      <w:ind w:left="907"/>
    </w:pPr>
  </w:style>
  <w:style w:type="paragraph" w:customStyle="1" w:styleId="61TabText">
    <w:name w:val="61_TabText"/>
    <w:basedOn w:val="00LegStandard"/>
    <w:rsid w:val="00F57F1F"/>
    <w:pPr>
      <w:jc w:val="left"/>
    </w:pPr>
  </w:style>
  <w:style w:type="paragraph" w:customStyle="1" w:styleId="61aTabTextRechtsb">
    <w:name w:val="61a_TabTextRechtsb"/>
    <w:basedOn w:val="61TabText"/>
    <w:rsid w:val="00F57F1F"/>
    <w:pPr>
      <w:jc w:val="right"/>
    </w:pPr>
  </w:style>
  <w:style w:type="paragraph" w:customStyle="1" w:styleId="61bTabTextZentriert">
    <w:name w:val="61b_TabTextZentriert"/>
    <w:basedOn w:val="61TabText"/>
    <w:rsid w:val="00F57F1F"/>
    <w:pPr>
      <w:jc w:val="center"/>
    </w:pPr>
  </w:style>
  <w:style w:type="paragraph" w:customStyle="1" w:styleId="61cTabTextBlock">
    <w:name w:val="61c_TabTextBlock"/>
    <w:basedOn w:val="61TabText"/>
    <w:rsid w:val="00F57F1F"/>
    <w:pPr>
      <w:jc w:val="both"/>
    </w:pPr>
  </w:style>
  <w:style w:type="paragraph" w:customStyle="1" w:styleId="62Kopfzeile">
    <w:name w:val="62_Kopfzeile"/>
    <w:basedOn w:val="51Abs"/>
    <w:rsid w:val="00F57F1F"/>
    <w:pPr>
      <w:tabs>
        <w:tab w:val="center" w:pos="4253"/>
        <w:tab w:val="right" w:pos="8505"/>
      </w:tabs>
      <w:ind w:firstLine="0"/>
    </w:pPr>
  </w:style>
  <w:style w:type="paragraph" w:customStyle="1" w:styleId="65FNText">
    <w:name w:val="65_FN_Text"/>
    <w:basedOn w:val="00LegStandard"/>
    <w:rsid w:val="00F57F1F"/>
    <w:rPr>
      <w:sz w:val="18"/>
    </w:rPr>
  </w:style>
  <w:style w:type="paragraph" w:customStyle="1" w:styleId="63Fuzeile">
    <w:name w:val="63_Fußzeile"/>
    <w:basedOn w:val="65FNText"/>
    <w:rsid w:val="00F57F1F"/>
    <w:pPr>
      <w:tabs>
        <w:tab w:val="center" w:pos="4253"/>
        <w:tab w:val="right" w:pos="8505"/>
      </w:tabs>
    </w:pPr>
  </w:style>
  <w:style w:type="character" w:customStyle="1" w:styleId="66FNZeichen">
    <w:name w:val="66_FN_Zeichen"/>
    <w:rsid w:val="00F57F1F"/>
    <w:rPr>
      <w:sz w:val="20"/>
      <w:szCs w:val="20"/>
      <w:vertAlign w:val="superscript"/>
    </w:rPr>
  </w:style>
  <w:style w:type="paragraph" w:customStyle="1" w:styleId="68UnterschrL">
    <w:name w:val="68_UnterschrL"/>
    <w:basedOn w:val="00LegStandard"/>
    <w:rsid w:val="00F57F1F"/>
    <w:pPr>
      <w:spacing w:before="160"/>
      <w:jc w:val="left"/>
    </w:pPr>
    <w:rPr>
      <w:b/>
    </w:rPr>
  </w:style>
  <w:style w:type="paragraph" w:customStyle="1" w:styleId="69UnterschrM">
    <w:name w:val="69_UnterschrM"/>
    <w:basedOn w:val="68UnterschrL"/>
    <w:rsid w:val="00F57F1F"/>
    <w:pPr>
      <w:jc w:val="center"/>
    </w:pPr>
  </w:style>
  <w:style w:type="paragraph" w:customStyle="1" w:styleId="71Anlagenbez">
    <w:name w:val="71_Anlagenbez"/>
    <w:basedOn w:val="00LegStandard"/>
    <w:rsid w:val="00F57F1F"/>
    <w:pPr>
      <w:spacing w:before="160"/>
      <w:jc w:val="right"/>
    </w:pPr>
    <w:rPr>
      <w:b/>
      <w:sz w:val="22"/>
    </w:rPr>
  </w:style>
  <w:style w:type="paragraph" w:customStyle="1" w:styleId="81ErlUeberschrZ">
    <w:name w:val="81_ErlUeberschrZ"/>
    <w:basedOn w:val="00LegStandard"/>
    <w:next w:val="83ErlText"/>
    <w:rsid w:val="00F57F1F"/>
    <w:pPr>
      <w:keepNext/>
      <w:spacing w:before="320"/>
      <w:jc w:val="center"/>
    </w:pPr>
    <w:rPr>
      <w:b/>
      <w:sz w:val="22"/>
    </w:rPr>
  </w:style>
  <w:style w:type="paragraph" w:customStyle="1" w:styleId="82ErlUeberschrL">
    <w:name w:val="82_ErlUeberschrL"/>
    <w:basedOn w:val="00LegStandard"/>
    <w:next w:val="83ErlText"/>
    <w:rsid w:val="00F57F1F"/>
    <w:pPr>
      <w:keepNext/>
      <w:spacing w:before="80"/>
    </w:pPr>
    <w:rPr>
      <w:b/>
    </w:rPr>
  </w:style>
  <w:style w:type="paragraph" w:customStyle="1" w:styleId="83ErlText">
    <w:name w:val="83_ErlText"/>
    <w:basedOn w:val="00LegStandard"/>
    <w:link w:val="83ErlTextZchn"/>
    <w:rsid w:val="00F57F1F"/>
    <w:pPr>
      <w:spacing w:before="80"/>
    </w:pPr>
  </w:style>
  <w:style w:type="paragraph" w:customStyle="1" w:styleId="85ErlAufzaehlg">
    <w:name w:val="85_ErlAufzaehlg"/>
    <w:basedOn w:val="83ErlText"/>
    <w:rsid w:val="00F57F1F"/>
    <w:pPr>
      <w:tabs>
        <w:tab w:val="left" w:pos="397"/>
      </w:tabs>
      <w:ind w:left="397" w:hanging="397"/>
    </w:pPr>
  </w:style>
  <w:style w:type="paragraph" w:customStyle="1" w:styleId="89TGUEUeberschrSpalte">
    <w:name w:val="89_TGUE_UeberschrSpalte"/>
    <w:basedOn w:val="00LegStandard"/>
    <w:rsid w:val="00F57F1F"/>
    <w:pPr>
      <w:keepNext/>
      <w:spacing w:before="80"/>
      <w:jc w:val="center"/>
    </w:pPr>
    <w:rPr>
      <w:b/>
    </w:rPr>
  </w:style>
  <w:style w:type="character" w:customStyle="1" w:styleId="990Fehler">
    <w:name w:val="990_Fehler"/>
    <w:basedOn w:val="Absatz-Standardschriftart"/>
    <w:semiHidden/>
    <w:locked/>
    <w:rsid w:val="00F57F1F"/>
    <w:rPr>
      <w:color w:val="FF0000"/>
    </w:rPr>
  </w:style>
  <w:style w:type="character" w:customStyle="1" w:styleId="991GldSymbol">
    <w:name w:val="991_GldSymbol"/>
    <w:rsid w:val="00F57F1F"/>
    <w:rPr>
      <w:b/>
      <w:color w:val="000000"/>
    </w:rPr>
  </w:style>
  <w:style w:type="character" w:customStyle="1" w:styleId="992Normal">
    <w:name w:val="992_Normal"/>
    <w:rsid w:val="00F57F1F"/>
    <w:rPr>
      <w:dstrike w:val="0"/>
      <w:vertAlign w:val="baseline"/>
    </w:rPr>
  </w:style>
  <w:style w:type="character" w:customStyle="1" w:styleId="992bNormalundFett">
    <w:name w:val="992b_Normal_und_Fett"/>
    <w:basedOn w:val="992Normal"/>
    <w:rsid w:val="00F57F1F"/>
    <w:rPr>
      <w:b/>
      <w:dstrike w:val="0"/>
      <w:vertAlign w:val="baseline"/>
    </w:rPr>
  </w:style>
  <w:style w:type="character" w:customStyle="1" w:styleId="993Fett">
    <w:name w:val="993_Fett"/>
    <w:rsid w:val="00F57F1F"/>
    <w:rPr>
      <w:b/>
    </w:rPr>
  </w:style>
  <w:style w:type="character" w:customStyle="1" w:styleId="994Kursiv">
    <w:name w:val="994_Kursiv"/>
    <w:rsid w:val="00F57F1F"/>
    <w:rPr>
      <w:i/>
    </w:rPr>
  </w:style>
  <w:style w:type="character" w:customStyle="1" w:styleId="995Unterstrichen">
    <w:name w:val="995_Unterstrichen"/>
    <w:rsid w:val="00F57F1F"/>
    <w:rPr>
      <w:u w:val="single"/>
    </w:rPr>
  </w:style>
  <w:style w:type="character" w:customStyle="1" w:styleId="996Gesperrt">
    <w:name w:val="996_Gesperrt"/>
    <w:rsid w:val="00F57F1F"/>
    <w:rPr>
      <w:spacing w:val="26"/>
    </w:rPr>
  </w:style>
  <w:style w:type="character" w:customStyle="1" w:styleId="997Hoch">
    <w:name w:val="997_Hoch"/>
    <w:rsid w:val="00F57F1F"/>
    <w:rPr>
      <w:vertAlign w:val="superscript"/>
    </w:rPr>
  </w:style>
  <w:style w:type="character" w:customStyle="1" w:styleId="998Tief">
    <w:name w:val="998_Tief"/>
    <w:rsid w:val="00F57F1F"/>
    <w:rPr>
      <w:vertAlign w:val="subscript"/>
    </w:rPr>
  </w:style>
  <w:style w:type="character" w:customStyle="1" w:styleId="999FettundKursiv">
    <w:name w:val="999_Fett_und_Kursiv"/>
    <w:basedOn w:val="Absatz-Standardschriftart"/>
    <w:rsid w:val="00F57F1F"/>
    <w:rPr>
      <w:b/>
      <w:i/>
    </w:rPr>
  </w:style>
  <w:style w:type="character" w:styleId="Endnotenzeichen">
    <w:name w:val="endnote reference"/>
    <w:basedOn w:val="Absatz-Standardschriftart"/>
    <w:rsid w:val="00F57F1F"/>
    <w:rPr>
      <w:sz w:val="20"/>
      <w:vertAlign w:val="baseline"/>
    </w:rPr>
  </w:style>
  <w:style w:type="character" w:styleId="Funotenzeichen">
    <w:name w:val="footnote reference"/>
    <w:basedOn w:val="Absatz-Standardschriftart"/>
    <w:rsid w:val="00F57F1F"/>
    <w:rPr>
      <w:sz w:val="20"/>
      <w:vertAlign w:val="baseline"/>
    </w:rPr>
  </w:style>
  <w:style w:type="character" w:styleId="Kommentarzeichen">
    <w:name w:val="annotation reference"/>
    <w:basedOn w:val="Absatz-Standardschriftart"/>
    <w:locked/>
    <w:rsid w:val="00F57F1F"/>
    <w:rPr>
      <w:color w:val="FF0000"/>
      <w:sz w:val="16"/>
      <w:szCs w:val="16"/>
    </w:rPr>
  </w:style>
  <w:style w:type="paragraph" w:customStyle="1" w:styleId="PDAntragsformel">
    <w:name w:val="PD_Antragsformel"/>
    <w:basedOn w:val="Standard"/>
    <w:rsid w:val="00F57F1F"/>
    <w:pPr>
      <w:spacing w:before="280" w:after="0" w:line="220" w:lineRule="exact"/>
      <w:jc w:val="both"/>
    </w:pPr>
    <w:rPr>
      <w:rFonts w:eastAsia="Times New Roman"/>
      <w:lang w:eastAsia="en-US"/>
    </w:rPr>
  </w:style>
  <w:style w:type="paragraph" w:customStyle="1" w:styleId="PDAllonge">
    <w:name w:val="PD_Allonge"/>
    <w:basedOn w:val="PDAntragsformel"/>
    <w:rsid w:val="00F57F1F"/>
    <w:pPr>
      <w:spacing w:after="200" w:line="240" w:lineRule="auto"/>
      <w:jc w:val="center"/>
    </w:pPr>
    <w:rPr>
      <w:sz w:val="28"/>
    </w:rPr>
  </w:style>
  <w:style w:type="paragraph" w:customStyle="1" w:styleId="PDAllongeB">
    <w:name w:val="PD_Allonge_B"/>
    <w:basedOn w:val="PDAllonge"/>
    <w:rsid w:val="00F57F1F"/>
    <w:pPr>
      <w:jc w:val="both"/>
    </w:pPr>
  </w:style>
  <w:style w:type="paragraph" w:customStyle="1" w:styleId="PDAllongeL">
    <w:name w:val="PD_Allonge_L"/>
    <w:basedOn w:val="PDAllonge"/>
    <w:rsid w:val="00F57F1F"/>
    <w:pPr>
      <w:jc w:val="left"/>
    </w:pPr>
  </w:style>
  <w:style w:type="paragraph" w:customStyle="1" w:styleId="PDBrief">
    <w:name w:val="PD_Brief"/>
    <w:basedOn w:val="Standard"/>
    <w:rsid w:val="00F57F1F"/>
    <w:pPr>
      <w:spacing w:before="80" w:after="0" w:line="240" w:lineRule="auto"/>
      <w:jc w:val="both"/>
    </w:pPr>
    <w:rPr>
      <w:rFonts w:eastAsia="Times New Roman"/>
    </w:rPr>
  </w:style>
  <w:style w:type="paragraph" w:customStyle="1" w:styleId="PDDatum">
    <w:name w:val="PD_Datum"/>
    <w:basedOn w:val="PDAntragsformel"/>
    <w:rsid w:val="00F57F1F"/>
  </w:style>
  <w:style w:type="paragraph" w:customStyle="1" w:styleId="PDEntschliessung">
    <w:name w:val="PD_Entschliessung"/>
    <w:basedOn w:val="Standard"/>
    <w:rsid w:val="00F57F1F"/>
    <w:pPr>
      <w:spacing w:before="160" w:after="0" w:line="220" w:lineRule="exact"/>
    </w:pPr>
    <w:rPr>
      <w:rFonts w:eastAsia="Times New Roman"/>
      <w:b/>
      <w:lang w:eastAsia="en-US"/>
    </w:rPr>
  </w:style>
  <w:style w:type="paragraph" w:customStyle="1" w:styleId="PDK1">
    <w:name w:val="PD_K1"/>
    <w:next w:val="Standard"/>
    <w:rsid w:val="00F57F1F"/>
    <w:pPr>
      <w:pBdr>
        <w:bottom w:val="single" w:sz="12" w:space="1" w:color="auto"/>
      </w:pBdr>
      <w:jc w:val="center"/>
    </w:pPr>
    <w:rPr>
      <w:b/>
      <w:noProof/>
      <w:snapToGrid w:val="0"/>
      <w:color w:val="000000"/>
      <w:spacing w:val="-8"/>
      <w:sz w:val="24"/>
      <w:lang w:eastAsia="en-US"/>
    </w:rPr>
  </w:style>
  <w:style w:type="paragraph" w:customStyle="1" w:styleId="PDK1Anlage">
    <w:name w:val="PD_K1Anlage"/>
    <w:basedOn w:val="PDK1"/>
    <w:rsid w:val="00F57F1F"/>
    <w:pPr>
      <w:pBdr>
        <w:bottom w:val="none" w:sz="0" w:space="0" w:color="auto"/>
      </w:pBdr>
      <w:jc w:val="right"/>
    </w:pPr>
  </w:style>
  <w:style w:type="paragraph" w:customStyle="1" w:styleId="PDK1Ausg">
    <w:name w:val="PD_K1Ausg"/>
    <w:rsid w:val="00F57F1F"/>
    <w:pPr>
      <w:spacing w:before="1258" w:after="540"/>
    </w:pPr>
    <w:rPr>
      <w:b/>
      <w:noProof/>
      <w:snapToGrid w:val="0"/>
      <w:color w:val="000000"/>
      <w:lang w:eastAsia="en-US"/>
    </w:rPr>
  </w:style>
  <w:style w:type="paragraph" w:customStyle="1" w:styleId="PDK2">
    <w:name w:val="PD_K2"/>
    <w:basedOn w:val="PDK1"/>
    <w:rsid w:val="00F57F1F"/>
    <w:pPr>
      <w:pBdr>
        <w:bottom w:val="none" w:sz="0" w:space="0" w:color="auto"/>
      </w:pBdr>
      <w:spacing w:after="227"/>
      <w:jc w:val="left"/>
    </w:pPr>
    <w:rPr>
      <w:spacing w:val="0"/>
      <w:sz w:val="44"/>
    </w:rPr>
  </w:style>
  <w:style w:type="paragraph" w:customStyle="1" w:styleId="PDK3">
    <w:name w:val="PD_K3"/>
    <w:basedOn w:val="PDK2"/>
    <w:rsid w:val="00F57F1F"/>
    <w:pPr>
      <w:spacing w:after="400"/>
    </w:pPr>
    <w:rPr>
      <w:sz w:val="36"/>
    </w:rPr>
  </w:style>
  <w:style w:type="paragraph" w:customStyle="1" w:styleId="PDK4">
    <w:name w:val="PD_K4"/>
    <w:basedOn w:val="PDK3"/>
    <w:rsid w:val="00F57F1F"/>
    <w:pPr>
      <w:spacing w:after="120"/>
    </w:pPr>
    <w:rPr>
      <w:sz w:val="26"/>
    </w:rPr>
  </w:style>
  <w:style w:type="paragraph" w:customStyle="1" w:styleId="PDKopfzeile">
    <w:name w:val="PD_Kopfzeile"/>
    <w:basedOn w:val="Standard"/>
    <w:rsid w:val="00F57F1F"/>
    <w:pPr>
      <w:tabs>
        <w:tab w:val="center" w:pos="4253"/>
        <w:tab w:val="right" w:pos="8505"/>
      </w:tabs>
      <w:spacing w:before="80" w:after="0" w:line="220" w:lineRule="exact"/>
      <w:jc w:val="both"/>
    </w:pPr>
    <w:rPr>
      <w:rFonts w:eastAsia="Times New Roman"/>
    </w:rPr>
  </w:style>
  <w:style w:type="paragraph" w:customStyle="1" w:styleId="PDU1">
    <w:name w:val="PD_U1"/>
    <w:basedOn w:val="Standard"/>
    <w:next w:val="PDU2"/>
    <w:rsid w:val="00F57F1F"/>
    <w:pPr>
      <w:tabs>
        <w:tab w:val="center" w:pos="2126"/>
        <w:tab w:val="center" w:pos="6379"/>
      </w:tabs>
      <w:spacing w:before="440" w:after="0" w:line="220" w:lineRule="exact"/>
      <w:jc w:val="both"/>
    </w:pPr>
    <w:rPr>
      <w:rFonts w:eastAsia="Times New Roman"/>
      <w:b/>
    </w:rPr>
  </w:style>
  <w:style w:type="paragraph" w:customStyle="1" w:styleId="PDU2">
    <w:name w:val="PD_U2"/>
    <w:basedOn w:val="PDU1"/>
    <w:rsid w:val="00F57F1F"/>
    <w:pPr>
      <w:spacing w:before="100"/>
    </w:pPr>
    <w:rPr>
      <w:b w:val="0"/>
      <w:sz w:val="18"/>
    </w:rPr>
  </w:style>
  <w:style w:type="paragraph" w:customStyle="1" w:styleId="PDU3">
    <w:name w:val="PD_U3"/>
    <w:basedOn w:val="PDU2"/>
    <w:rsid w:val="00F57F1F"/>
    <w:pPr>
      <w:tabs>
        <w:tab w:val="clear" w:pos="2126"/>
        <w:tab w:val="clear" w:pos="6379"/>
        <w:tab w:val="center" w:pos="4536"/>
      </w:tabs>
      <w:jc w:val="center"/>
    </w:pPr>
  </w:style>
  <w:style w:type="paragraph" w:customStyle="1" w:styleId="PDVorlage">
    <w:name w:val="PD_Vorlage"/>
    <w:basedOn w:val="Standard"/>
    <w:rsid w:val="00F57F1F"/>
    <w:pPr>
      <w:suppressAutoHyphens/>
      <w:spacing w:line="220" w:lineRule="exact"/>
      <w:jc w:val="both"/>
    </w:pPr>
    <w:rPr>
      <w:rFonts w:eastAsia="Times New Roman"/>
      <w:b/>
      <w:lang w:eastAsia="en-US"/>
    </w:rPr>
  </w:style>
  <w:style w:type="paragraph" w:customStyle="1" w:styleId="62KopfzeileQuer">
    <w:name w:val="62_KopfzeileQuer"/>
    <w:basedOn w:val="51Abs"/>
    <w:rsid w:val="00F57F1F"/>
    <w:pPr>
      <w:tabs>
        <w:tab w:val="center" w:pos="6719"/>
        <w:tab w:val="right" w:pos="13438"/>
      </w:tabs>
      <w:ind w:firstLine="0"/>
    </w:pPr>
  </w:style>
  <w:style w:type="paragraph" w:customStyle="1" w:styleId="63FuzeileQuer">
    <w:name w:val="63_FußzeileQuer"/>
    <w:basedOn w:val="65FNText"/>
    <w:rsid w:val="00F57F1F"/>
    <w:pPr>
      <w:tabs>
        <w:tab w:val="center" w:pos="6719"/>
        <w:tab w:val="right" w:pos="13438"/>
      </w:tabs>
    </w:pPr>
  </w:style>
  <w:style w:type="paragraph" w:customStyle="1" w:styleId="57Schlussteile1">
    <w:name w:val="57_Schlussteil_e1"/>
    <w:basedOn w:val="00LegStandard"/>
    <w:next w:val="51Abs"/>
    <w:rsid w:val="00F57F1F"/>
    <w:pPr>
      <w:spacing w:before="40"/>
      <w:ind w:left="454"/>
    </w:pPr>
  </w:style>
  <w:style w:type="paragraph" w:customStyle="1" w:styleId="57Schlussteile4">
    <w:name w:val="57_Schlussteil_e4"/>
    <w:basedOn w:val="00LegStandard"/>
    <w:next w:val="51Abs"/>
    <w:rsid w:val="00F57F1F"/>
    <w:pPr>
      <w:ind w:left="1247"/>
    </w:pPr>
    <w:rPr>
      <w:snapToGrid/>
    </w:rPr>
  </w:style>
  <w:style w:type="paragraph" w:customStyle="1" w:styleId="57Schlussteile5">
    <w:name w:val="57_Schlussteil_e5"/>
    <w:basedOn w:val="00LegStandard"/>
    <w:next w:val="51Abs"/>
    <w:rsid w:val="00F57F1F"/>
    <w:pPr>
      <w:ind w:left="1644"/>
    </w:pPr>
    <w:rPr>
      <w:snapToGrid/>
    </w:rPr>
  </w:style>
  <w:style w:type="paragraph" w:customStyle="1" w:styleId="32InhaltEintragEinzug">
    <w:name w:val="32_InhaltEintragEinzug"/>
    <w:basedOn w:val="32InhaltEintrag"/>
    <w:rsid w:val="00F57F1F"/>
    <w:pPr>
      <w:tabs>
        <w:tab w:val="right" w:pos="1021"/>
        <w:tab w:val="left" w:pos="1191"/>
      </w:tabs>
      <w:ind w:left="1191" w:hanging="1191"/>
    </w:pPr>
  </w:style>
  <w:style w:type="paragraph" w:styleId="Sprechblasentext">
    <w:name w:val="Balloon Text"/>
    <w:basedOn w:val="Standard"/>
    <w:link w:val="SprechblasentextZchn"/>
    <w:locked/>
    <w:rsid w:val="00CC6942"/>
    <w:rPr>
      <w:rFonts w:ascii="Tahoma" w:hAnsi="Tahoma" w:cs="Tahoma"/>
      <w:sz w:val="16"/>
      <w:szCs w:val="16"/>
    </w:rPr>
  </w:style>
  <w:style w:type="character" w:customStyle="1" w:styleId="SprechblasentextZchn">
    <w:name w:val="Sprechblasentext Zchn"/>
    <w:basedOn w:val="Absatz-Standardschriftart"/>
    <w:link w:val="Sprechblasentext"/>
    <w:rsid w:val="00CC6942"/>
    <w:rPr>
      <w:rFonts w:ascii="Tahoma" w:hAnsi="Tahoma" w:cs="Tahoma"/>
      <w:sz w:val="16"/>
      <w:szCs w:val="16"/>
      <w:lang w:eastAsia="de-DE"/>
    </w:rPr>
  </w:style>
  <w:style w:type="paragraph" w:styleId="Kommentartext">
    <w:name w:val="annotation text"/>
    <w:basedOn w:val="Standard"/>
    <w:link w:val="KommentartextZchn"/>
    <w:locked/>
    <w:rsid w:val="002E35C5"/>
  </w:style>
  <w:style w:type="character" w:customStyle="1" w:styleId="KommentartextZchn">
    <w:name w:val="Kommentartext Zchn"/>
    <w:basedOn w:val="Absatz-Standardschriftart"/>
    <w:link w:val="Kommentartext"/>
    <w:rsid w:val="002E35C5"/>
    <w:rPr>
      <w:rFonts w:ascii="Arial" w:hAnsi="Arial"/>
      <w:lang w:eastAsia="de-DE"/>
    </w:rPr>
  </w:style>
  <w:style w:type="paragraph" w:styleId="Kommentarthema">
    <w:name w:val="annotation subject"/>
    <w:basedOn w:val="Kommentartext"/>
    <w:next w:val="Kommentartext"/>
    <w:link w:val="KommentarthemaZchn"/>
    <w:locked/>
    <w:rsid w:val="002E35C5"/>
    <w:rPr>
      <w:b/>
      <w:bCs/>
    </w:rPr>
  </w:style>
  <w:style w:type="character" w:customStyle="1" w:styleId="KommentarthemaZchn">
    <w:name w:val="Kommentarthema Zchn"/>
    <w:basedOn w:val="KommentartextZchn"/>
    <w:link w:val="Kommentarthema"/>
    <w:rsid w:val="002E35C5"/>
    <w:rPr>
      <w:rFonts w:ascii="Arial" w:hAnsi="Arial"/>
      <w:b/>
      <w:bCs/>
      <w:lang w:eastAsia="de-DE"/>
    </w:rPr>
  </w:style>
  <w:style w:type="character" w:customStyle="1" w:styleId="83ErlTextZchn">
    <w:name w:val="83_ErlText Zchn"/>
    <w:link w:val="83ErlText"/>
    <w:rsid w:val="007C1A8D"/>
    <w:rPr>
      <w:snapToGrid w:val="0"/>
      <w:color w:val="000000"/>
      <w:lang w:val="de-DE" w:eastAsia="de-DE"/>
    </w:rPr>
  </w:style>
  <w:style w:type="character" w:customStyle="1" w:styleId="highlighted">
    <w:name w:val="highlighted"/>
    <w:basedOn w:val="Absatz-Standardschriftart"/>
    <w:locked/>
    <w:rsid w:val="003F7705"/>
    <w:rPr>
      <w:color w:val="000000"/>
      <w:shd w:val="clear" w:color="auto" w:fill="D1DDFF"/>
    </w:rPr>
  </w:style>
  <w:style w:type="paragraph" w:customStyle="1" w:styleId="literae2">
    <w:name w:val="literae2"/>
    <w:basedOn w:val="Standard"/>
    <w:locked/>
    <w:rsid w:val="00687393"/>
    <w:pPr>
      <w:snapToGrid w:val="0"/>
      <w:spacing w:before="40" w:line="220" w:lineRule="atLeast"/>
    </w:pPr>
    <w:rPr>
      <w:lang w:eastAsia="de-AT"/>
    </w:rPr>
  </w:style>
  <w:style w:type="paragraph" w:customStyle="1" w:styleId="subliterae3">
    <w:name w:val="subliterae3"/>
    <w:basedOn w:val="Standard"/>
    <w:locked/>
    <w:rsid w:val="0098718F"/>
    <w:pPr>
      <w:snapToGrid w:val="0"/>
      <w:spacing w:before="40" w:line="220" w:lineRule="atLeast"/>
    </w:pPr>
    <w:rPr>
      <w:snapToGrid/>
      <w:lang w:eastAsia="de-AT"/>
    </w:rPr>
  </w:style>
  <w:style w:type="paragraph" w:customStyle="1" w:styleId="schlussteilabs">
    <w:name w:val="schlussteilabs"/>
    <w:basedOn w:val="Standard"/>
    <w:locked/>
    <w:rsid w:val="0098718F"/>
    <w:pPr>
      <w:snapToGrid w:val="0"/>
      <w:spacing w:line="220" w:lineRule="atLeast"/>
    </w:pPr>
    <w:rPr>
      <w:snapToGrid/>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165450">
      <w:bodyDiv w:val="1"/>
      <w:marLeft w:val="0"/>
      <w:marRight w:val="0"/>
      <w:marTop w:val="0"/>
      <w:marBottom w:val="0"/>
      <w:divBdr>
        <w:top w:val="none" w:sz="0" w:space="0" w:color="auto"/>
        <w:left w:val="none" w:sz="0" w:space="0" w:color="auto"/>
        <w:bottom w:val="none" w:sz="0" w:space="0" w:color="auto"/>
        <w:right w:val="none" w:sz="0" w:space="0" w:color="auto"/>
      </w:divBdr>
    </w:div>
    <w:div w:id="1488402757">
      <w:bodyDiv w:val="1"/>
      <w:marLeft w:val="0"/>
      <w:marRight w:val="0"/>
      <w:marTop w:val="0"/>
      <w:marBottom w:val="0"/>
      <w:divBdr>
        <w:top w:val="none" w:sz="0" w:space="0" w:color="auto"/>
        <w:left w:val="none" w:sz="0" w:space="0" w:color="auto"/>
        <w:bottom w:val="none" w:sz="0" w:space="0" w:color="auto"/>
        <w:right w:val="none" w:sz="0" w:space="0" w:color="auto"/>
      </w:divBdr>
      <w:divsChild>
        <w:div w:id="658119564">
          <w:marLeft w:val="0"/>
          <w:marRight w:val="0"/>
          <w:marTop w:val="0"/>
          <w:marBottom w:val="0"/>
          <w:divBdr>
            <w:top w:val="none" w:sz="0" w:space="0" w:color="auto"/>
            <w:left w:val="none" w:sz="0" w:space="0" w:color="auto"/>
            <w:bottom w:val="none" w:sz="0" w:space="0" w:color="auto"/>
            <w:right w:val="none" w:sz="0" w:space="0" w:color="auto"/>
          </w:divBdr>
          <w:divsChild>
            <w:div w:id="87932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882682">
      <w:bodyDiv w:val="1"/>
      <w:marLeft w:val="0"/>
      <w:marRight w:val="0"/>
      <w:marTop w:val="0"/>
      <w:marBottom w:val="0"/>
      <w:divBdr>
        <w:top w:val="none" w:sz="0" w:space="0" w:color="auto"/>
        <w:left w:val="none" w:sz="0" w:space="0" w:color="auto"/>
        <w:bottom w:val="none" w:sz="0" w:space="0" w:color="auto"/>
        <w:right w:val="none" w:sz="0" w:space="0" w:color="auto"/>
      </w:divBdr>
    </w:div>
    <w:div w:id="2021855313">
      <w:bodyDiv w:val="1"/>
      <w:marLeft w:val="0"/>
      <w:marRight w:val="0"/>
      <w:marTop w:val="0"/>
      <w:marBottom w:val="0"/>
      <w:divBdr>
        <w:top w:val="none" w:sz="0" w:space="0" w:color="auto"/>
        <w:left w:val="none" w:sz="0" w:space="0" w:color="auto"/>
        <w:bottom w:val="none" w:sz="0" w:space="0" w:color="auto"/>
        <w:right w:val="none" w:sz="0" w:space="0" w:color="auto"/>
      </w:divBdr>
      <w:divsChild>
        <w:div w:id="2057928482">
          <w:marLeft w:val="0"/>
          <w:marRight w:val="0"/>
          <w:marTop w:val="0"/>
          <w:marBottom w:val="0"/>
          <w:divBdr>
            <w:top w:val="none" w:sz="0" w:space="0" w:color="auto"/>
            <w:left w:val="none" w:sz="0" w:space="0" w:color="auto"/>
            <w:bottom w:val="none" w:sz="0" w:space="0" w:color="auto"/>
            <w:right w:val="none" w:sz="0" w:space="0" w:color="auto"/>
          </w:divBdr>
          <w:divsChild>
            <w:div w:id="131972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1_B-VG-Novelle_Informationsfreiheit_(11_03_2014)"/>
    <f:field ref="objsubject" par="" edit="true" text=""/>
    <f:field ref="objcreatedby" par="" text="DUJMOVITS, Elisabeth, Dr."/>
    <f:field ref="objcreatedat" par="" text="11.03.2014 09:49:23"/>
    <f:field ref="objchangedby" par="" text="DUJMOVITS, Elisabeth, Dr."/>
    <f:field ref="objmodifiedat" par="" text="11.03.2014 09:52:05"/>
    <f:field ref="doc_FSCFOLIO_1_1001_FieldDocumentNumber" par="" text=""/>
    <f:field ref="doc_FSCFOLIO_1_1001_FieldSubject" par="" edit="true" text=""/>
    <f:field ref="FSCFOLIO_1_1001_FieldCurrentUser" par="" text="Dr. Elisabeth DUJMOVITS"/>
    <f:field ref="CCAPRECONFIG_15_1001_Objektname" par="" edit="true" text="1_B-VG-Novelle_Informationsfreiheit_(11_03_2014)"/>
    <f:field ref="EIBVFGH_15_1700_FieldPartPlaintiffList" par="" text=""/>
    <f:field ref="EIBVFGH_15_1700_FieldGoesOutToList" par="" text=""/>
  </f:record>
  <f:record inx="1" ref="">
    <f:field ref="CCAPRECONFIG_15_1001_Anrede_Briefkopf" par="" text=""/>
    <f:field ref="CCAPRECONFIG_15_1001_Geschlecht_Anrede" par="" text=""/>
    <f:field ref="CCAPRECONFIG_15_1001_Anrede" par="" edit="true" text=""/>
    <f:field ref="CCAPRECONFIG_15_1001_Titel" par="" edit="true" text=""/>
    <f:field ref="CCAPRECONFIG_15_1001_Vorname" par="" edit="true" text=""/>
    <f:field ref="CCAPRECONFIG_15_1001_Nachname" par="" edit="true" text=""/>
    <f:field ref="CCAPRECONFIG_15_1001_Nachgestellter_Titel" par="" edit="true" text=""/>
    <f:field ref="CCAPRECONFIG_15_1001_Geschlecht" par="" text=""/>
    <f:field ref="CCAPRECONFIG_15_1001_Organisationsname" par="" text=""/>
    <f:field ref="CCAPRECONFIG_15_1001_Strasse" par="" text=""/>
    <f:field ref="CCAPRECONFIG_15_1001_Hausnummer" par="" text=""/>
    <f:field ref="CCAPRECONFIG_15_1001_Postleitzahl" par="" text=""/>
    <f:field ref="CCAPRECONFIG_15_1001_Ort" par="" text=""/>
    <f:field ref="CCAPRECONFIG_15_1001_Land" par="" text=""/>
    <f:field ref="CCAPRECONFIG_15_1001_Email" par="" text=""/>
    <f:field ref="CCAPRECONFIG_15_1001_Fax" par="" text=""/>
    <f:field ref="EIBPRECONFIG_1_1001_Telefon" par="" text=""/>
    <f:field ref="EIBPRECONFIG_1_1001_Geburtsdatum" par="" text=""/>
    <f:field ref="EIBPRECONFIG_1_1001_Geboren_am_2" par="" text=""/>
    <f:field ref="CCAPRECONFIG_15_1001_zH" par="" edit="true" text=""/>
    <f:field ref="CCAPRECONFIG_15_1001_Abschriftsbemerkung" par="" text=""/>
    <f:field ref="CCAPRECONFIG_15_1001_Organisationskurzname" par="" text=""/>
    <f:field ref="EIBPRECONFIG_1_1001_Bezeichnung" par="" text=""/>
    <f:field ref="EIBPRECONFIG_1_1001_Bundesland" par="" text=""/>
    <f:field ref="EIBPRECONFIG_1_1001_Kategorie" par="" text=""/>
    <f:field ref="EIBPRECONFIG_1_1001_GruppeName_vollstaendig" par="" text=""/>
    <f:field ref="EIBPRECONFIG_1_1001_AdresseBeschreibung" par="" text=""/>
    <f:field ref="EIBPRECONFIG_1_1001_Name_Ergaenzung" par="" text=""/>
    <f:field ref="OEBFAPreConfigSC_101_9800_Erster_Genehmiger" par="" text=""/>
    <f:field ref="OEBFAPreConfigSC_101_9800_Zweiter_Genehmiger" par="" text=""/>
  </f:record>
  <f:display par="" text="...">
    <f:field ref="FSCFOLIO_1_1001_FieldCurrentUser" text="Aktueller Benutzer"/>
    <f:field ref="objsubject" text="Anmerkungen"/>
    <f:field ref="EIBVFGH_15_1700_FieldGoesOutToList" text="Ergeht an Liste"/>
    <f:field ref="objcreatedat" text="Erzeugt am/um"/>
    <f:field ref="objcreatedby" text="Erzeugt von"/>
    <f:field ref="objmodifiedat" text="Letzte Änderung am/um"/>
    <f:field ref="objchangedby" text="Letzte Änderung von"/>
    <f:field ref="EIBVFGH_15_1700_FieldPartPlaintiffList" text="Liste der Antragsteller"/>
    <f:field ref="objname" text="Name"/>
    <f:field ref="CCAPRECONFIG_15_1001_Objektname" text="Objektname"/>
  </f:display>
  <f:display par="" text="Serialcontext &gt; Adressat/innen">
    <f:field ref="CCAPRECONFIG_15_1001_Abschriftsbemerkung" text="Abschriftsbemerkung"/>
    <f:field ref="EIBPRECONFIG_1_1001_AdresseBeschreibung" text="Adresse/Beschreibung"/>
    <f:field ref="CCAPRECONFIG_15_1001_Anrede" text="Anrede"/>
    <f:field ref="CCAPRECONFIG_15_1001_Anrede_Briefkopf" text="Anrede_Briefkopf"/>
    <f:field ref="EIBPRECONFIG_1_1001_Bezeichnung" text="Bezeichnung"/>
    <f:field ref="EIBPRECONFIG_1_1001_Bundesland" text="Bundesland"/>
    <f:field ref="CCAPRECONFIG_15_1001_Email" text="Email"/>
    <f:field ref="OEBFAPreConfigSC_101_9800_Erster_Genehmiger" text="Erster Genehmiger"/>
    <f:field ref="CCAPRECONFIG_15_1001_Fax" text="Fax"/>
    <f:field ref="EIBPRECONFIG_1_1001_Geboren_am_2" text="Geboren am (2)"/>
    <f:field ref="EIBPRECONFIG_1_1001_Geburtsdatum" text="Geburtsdatum"/>
    <f:field ref="CCAPRECONFIG_15_1001_Geschlecht" text="Geschlecht"/>
    <f:field ref="CCAPRECONFIG_15_1001_Geschlecht_Anrede" text="Geschlecht_Anrede"/>
    <f:field ref="EIBPRECONFIG_1_1001_GruppeName_vollstaendig" text="Gruppe Name vollständig"/>
    <f:field ref="CCAPRECONFIG_15_1001_Hausnummer" text="Hausnummer"/>
    <f:field ref="EIBPRECONFIG_1_1001_Kategorie" text="Kategorie"/>
    <f:field ref="CCAPRECONFIG_15_1001_Land" text="Land"/>
    <f:field ref="CCAPRECONFIG_15_1001_Nachgestellter_Titel" text="Nachgestellter_Titel"/>
    <f:field ref="CCAPRECONFIG_15_1001_Nachname" text="Nachname"/>
    <f:field ref="EIBPRECONFIG_1_1001_Name_Ergaenzung" text="Name Ergänzung"/>
    <f:field ref="CCAPRECONFIG_15_1001_Organisationskurzname" text="Organisationskurzname"/>
    <f:field ref="CCAPRECONFIG_15_1001_Organisationsname" text="Organisationsname"/>
    <f:field ref="CCAPRECONFIG_15_1001_Ort" text="Ort"/>
    <f:field ref="CCAPRECONFIG_15_1001_Postleitzahl" text="Postleitzahl"/>
    <f:field ref="CCAPRECONFIG_15_1001_Strasse" text="Strasse"/>
    <f:field ref="EIBPRECONFIG_1_1001_Telefon" text="Telefon"/>
    <f:field ref="CCAPRECONFIG_15_1001_Titel" text="Titel"/>
    <f:field ref="CCAPRECONFIG_15_1001_Vorname" text="Vorname"/>
    <f:field ref="CCAPRECONFIG_15_1001_zH" text="zH"/>
    <f:field ref="OEBFAPreConfigSC_101_9800_Zweiter_Genehmiger" text="Zweiter Genehmiger"/>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75C608BB-EFC5-4D37-B8D0-C5CFFD76E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1728</Words>
  <Characters>11258</Characters>
  <Application>Microsoft Office Word</Application>
  <DocSecurity>0</DocSecurity>
  <Lines>93</Lines>
  <Paragraphs>25</Paragraphs>
  <ScaleCrop>false</ScaleCrop>
  <HeadingPairs>
    <vt:vector size="2" baseType="variant">
      <vt:variant>
        <vt:lpstr>Titel</vt:lpstr>
      </vt:variant>
      <vt:variant>
        <vt:i4>1</vt:i4>
      </vt:variant>
    </vt:vector>
  </HeadingPairs>
  <TitlesOfParts>
    <vt:vector size="1" baseType="lpstr">
      <vt:lpstr/>
    </vt:vector>
  </TitlesOfParts>
  <Company>Bundeskanzleramt</Company>
  <LinksUpToDate>false</LinksUpToDate>
  <CharactersWithSpaces>12961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DUJMOVITS, Elisabeth</dc:creator>
  <cp:lastModifiedBy>Burgstaller Katrin</cp:lastModifiedBy>
  <cp:revision>2</cp:revision>
  <cp:lastPrinted>2014-03-21T15:36:00Z</cp:lastPrinted>
  <dcterms:created xsi:type="dcterms:W3CDTF">2014-03-25T14:45:00Z</dcterms:created>
  <dcterms:modified xsi:type="dcterms:W3CDTF">2014-03-25T14:45:00Z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KALegistikAktiv">
    <vt:bool>false</vt:bool>
  </property>
  <property fmtid="{D5CDD505-2E9C-101B-9397-08002B2CF9AE}" pid="3" name="FSC#eBKAI6Musterkomponente@3000.101:WD_Subject">
    <vt:lpwstr/>
  </property>
  <property fmtid="{D5CDD505-2E9C-101B-9397-08002B2CF9AE}" pid="4" name="FSC#eBKAI6Musterkomponente@3000.101:OE_Shortname">
    <vt:lpwstr>KabHBK</vt:lpwstr>
  </property>
  <property fmtid="{D5CDD505-2E9C-101B-9397-08002B2CF9AE}" pid="5" name="FSC#EIBPRECONFIG@1.1001:EIBInternalApprovedAt">
    <vt:lpwstr/>
  </property>
  <property fmtid="{D5CDD505-2E9C-101B-9397-08002B2CF9AE}" pid="6" name="FSC#EIBPRECONFIG@1.1001:EIBInternalApprovedBy">
    <vt:lpwstr/>
  </property>
  <property fmtid="{D5CDD505-2E9C-101B-9397-08002B2CF9AE}" pid="7" name="FSC#EIBPRECONFIG@1.1001:EIBInternalApprovedByPostTitle">
    <vt:lpwstr/>
  </property>
  <property fmtid="{D5CDD505-2E9C-101B-9397-08002B2CF9AE}" pid="8" name="FSC#EIBPRECONFIG@1.1001:EIBSettlementApprovedBy">
    <vt:lpwstr/>
  </property>
  <property fmtid="{D5CDD505-2E9C-101B-9397-08002B2CF9AE}" pid="9" name="FSC#EIBPRECONFIG@1.1001:EIBSettlementApprovedByPostTitle">
    <vt:lpwstr/>
  </property>
  <property fmtid="{D5CDD505-2E9C-101B-9397-08002B2CF9AE}" pid="10" name="FSC#EIBPRECONFIG@1.1001:EIBApprovedAt">
    <vt:lpwstr/>
  </property>
  <property fmtid="{D5CDD505-2E9C-101B-9397-08002B2CF9AE}" pid="11" name="FSC#EIBPRECONFIG@1.1001:EIBApprovedBy">
    <vt:lpwstr/>
  </property>
  <property fmtid="{D5CDD505-2E9C-101B-9397-08002B2CF9AE}" pid="12" name="FSC#EIBPRECONFIG@1.1001:EIBApprovedBySubst">
    <vt:lpwstr/>
  </property>
  <property fmtid="{D5CDD505-2E9C-101B-9397-08002B2CF9AE}" pid="13" name="FSC#EIBPRECONFIG@1.1001:EIBApprovedByTitle">
    <vt:lpwstr/>
  </property>
  <property fmtid="{D5CDD505-2E9C-101B-9397-08002B2CF9AE}" pid="14" name="FSC#EIBPRECONFIG@1.1001:EIBApprovedByPostTitle">
    <vt:lpwstr/>
  </property>
  <property fmtid="{D5CDD505-2E9C-101B-9397-08002B2CF9AE}" pid="15" name="FSC#EIBPRECONFIG@1.1001:EIBDepartment">
    <vt:lpwstr>BKA - V (Verfassungsdienst)</vt:lpwstr>
  </property>
  <property fmtid="{D5CDD505-2E9C-101B-9397-08002B2CF9AE}" pid="16" name="FSC#EIBPRECONFIG@1.1001:EIBDispatchedBy">
    <vt:lpwstr/>
  </property>
  <property fmtid="{D5CDD505-2E9C-101B-9397-08002B2CF9AE}" pid="17" name="FSC#EIBPRECONFIG@1.1001:EIBDispatchedByPostTitle">
    <vt:lpwstr/>
  </property>
  <property fmtid="{D5CDD505-2E9C-101B-9397-08002B2CF9AE}" pid="18" name="FSC#EIBPRECONFIG@1.1001:ExtRefInc">
    <vt:lpwstr/>
  </property>
  <property fmtid="{D5CDD505-2E9C-101B-9397-08002B2CF9AE}" pid="19" name="FSC#EIBPRECONFIG@1.1001:IncomingAddrdate">
    <vt:lpwstr/>
  </property>
  <property fmtid="{D5CDD505-2E9C-101B-9397-08002B2CF9AE}" pid="20" name="FSC#EIBPRECONFIG@1.1001:IncomingDelivery">
    <vt:lpwstr/>
  </property>
  <property fmtid="{D5CDD505-2E9C-101B-9397-08002B2CF9AE}" pid="21" name="FSC#EIBPRECONFIG@1.1001:OwnerEmail">
    <vt:lpwstr>Elisabeth.DUJMOVITS@bka.gv.at</vt:lpwstr>
  </property>
  <property fmtid="{D5CDD505-2E9C-101B-9397-08002B2CF9AE}" pid="22" name="FSC#EIBPRECONFIG@1.1001:OUEmail">
    <vt:lpwstr>v@bka.gv.at</vt:lpwstr>
  </property>
  <property fmtid="{D5CDD505-2E9C-101B-9397-08002B2CF9AE}" pid="23" name="FSC#EIBPRECONFIG@1.1001:OwnerGender">
    <vt:lpwstr>Weiblich</vt:lpwstr>
  </property>
  <property fmtid="{D5CDD505-2E9C-101B-9397-08002B2CF9AE}" pid="24" name="FSC#EIBPRECONFIG@1.1001:Priority">
    <vt:lpwstr>Nein</vt:lpwstr>
  </property>
  <property fmtid="{D5CDD505-2E9C-101B-9397-08002B2CF9AE}" pid="25" name="FSC#EIBPRECONFIG@1.1001:PreviousFiles">
    <vt:lpwstr/>
  </property>
  <property fmtid="{D5CDD505-2E9C-101B-9397-08002B2CF9AE}" pid="26" name="FSC#EIBPRECONFIG@1.1001:NextFiles">
    <vt:lpwstr/>
  </property>
  <property fmtid="{D5CDD505-2E9C-101B-9397-08002B2CF9AE}" pid="27" name="FSC#EIBPRECONFIG@1.1001:RelatedFiles">
    <vt:lpwstr/>
  </property>
  <property fmtid="{D5CDD505-2E9C-101B-9397-08002B2CF9AE}" pid="28" name="FSC#EIBPRECONFIG@1.1001:CompletedOrdinals">
    <vt:lpwstr/>
  </property>
  <property fmtid="{D5CDD505-2E9C-101B-9397-08002B2CF9AE}" pid="29" name="FSC#EIBPRECONFIG@1.1001:NrAttachments">
    <vt:lpwstr>0</vt:lpwstr>
  </property>
  <property fmtid="{D5CDD505-2E9C-101B-9397-08002B2CF9AE}" pid="30" name="FSC#EIBPRECONFIG@1.1001:Attachments">
    <vt:lpwstr/>
  </property>
  <property fmtid="{D5CDD505-2E9C-101B-9397-08002B2CF9AE}" pid="31" name="FSC#EIBPRECONFIG@1.1001:SubjectArea">
    <vt:lpwstr/>
  </property>
  <property fmtid="{D5CDD505-2E9C-101B-9397-08002B2CF9AE}" pid="32" name="FSC#EIBPRECONFIG@1.1001:Recipients">
    <vt:lpwstr/>
  </property>
  <property fmtid="{D5CDD505-2E9C-101B-9397-08002B2CF9AE}" pid="33" name="FSC#EIBPRECONFIG@1.1001:Classified">
    <vt:lpwstr/>
  </property>
  <property fmtid="{D5CDD505-2E9C-101B-9397-08002B2CF9AE}" pid="34" name="FSC#EIBPRECONFIG@1.1001:Deadline">
    <vt:lpwstr/>
  </property>
  <property fmtid="{D5CDD505-2E9C-101B-9397-08002B2CF9AE}" pid="35" name="FSC#EIBPRECONFIG@1.1001:SettlementSubj">
    <vt:lpwstr/>
  </property>
  <property fmtid="{D5CDD505-2E9C-101B-9397-08002B2CF9AE}" pid="36" name="FSC#EIBPRECONFIG@1.1001:OUAddr">
    <vt:lpwstr>Ballhausplatz 2 , 1014 WIEN</vt:lpwstr>
  </property>
  <property fmtid="{D5CDD505-2E9C-101B-9397-08002B2CF9AE}" pid="37" name="FSC#EIBPRECONFIG@1.1001:OUDescr">
    <vt:lpwstr/>
  </property>
  <property fmtid="{D5CDD505-2E9C-101B-9397-08002B2CF9AE}" pid="38" name="FSC#EIBPRECONFIG@1.1001:Signatures">
    <vt:lpwstr/>
  </property>
  <property fmtid="{D5CDD505-2E9C-101B-9397-08002B2CF9AE}" pid="39" name="FSC#EIBPRECONFIG@1.1001:currentuser">
    <vt:lpwstr>COO.3000.100.1.270020</vt:lpwstr>
  </property>
  <property fmtid="{D5CDD505-2E9C-101B-9397-08002B2CF9AE}" pid="40" name="FSC#EIBPRECONFIG@1.1001:currentuserrolegroup">
    <vt:lpwstr>COO.3000.100.1.2694</vt:lpwstr>
  </property>
  <property fmtid="{D5CDD505-2E9C-101B-9397-08002B2CF9AE}" pid="41" name="FSC#EIBPRECONFIG@1.1001:currentuserroleposition">
    <vt:lpwstr>COO.1.1001.1.4328</vt:lpwstr>
  </property>
  <property fmtid="{D5CDD505-2E9C-101B-9397-08002B2CF9AE}" pid="42" name="FSC#EIBPRECONFIG@1.1001:currentuserroot">
    <vt:lpwstr>COO.3000.101.27.399029</vt:lpwstr>
  </property>
  <property fmtid="{D5CDD505-2E9C-101B-9397-08002B2CF9AE}" pid="43" name="FSC#EIBPRECONFIG@1.1001:toplevelobject">
    <vt:lpwstr/>
  </property>
  <property fmtid="{D5CDD505-2E9C-101B-9397-08002B2CF9AE}" pid="44" name="FSC#EIBPRECONFIG@1.1001:objchangedby">
    <vt:lpwstr>Dr. Elisabeth DUJMOVITS</vt:lpwstr>
  </property>
  <property fmtid="{D5CDD505-2E9C-101B-9397-08002B2CF9AE}" pid="45" name="FSC#EIBPRECONFIG@1.1001:objchangedbyPostTitle">
    <vt:lpwstr/>
  </property>
  <property fmtid="{D5CDD505-2E9C-101B-9397-08002B2CF9AE}" pid="46" name="FSC#EIBPRECONFIG@1.1001:objchangedat">
    <vt:lpwstr>11.03.2014</vt:lpwstr>
  </property>
  <property fmtid="{D5CDD505-2E9C-101B-9397-08002B2CF9AE}" pid="47" name="FSC#EIBPRECONFIG@1.1001:objname">
    <vt:lpwstr>1_B-VG-Novelle_Informationsfreiheit_(11_03_2014)</vt:lpwstr>
  </property>
  <property fmtid="{D5CDD505-2E9C-101B-9397-08002B2CF9AE}" pid="48" name="FSC#EIBPRECONFIG@1.1001:EIBProcessResponsiblePhone">
    <vt:lpwstr/>
  </property>
  <property fmtid="{D5CDD505-2E9C-101B-9397-08002B2CF9AE}" pid="49" name="FSC#EIBPRECONFIG@1.1001:EIBProcessResponsibleMail">
    <vt:lpwstr/>
  </property>
  <property fmtid="{D5CDD505-2E9C-101B-9397-08002B2CF9AE}" pid="50" name="FSC#EIBPRECONFIG@1.1001:EIBProcessResponsibleFax">
    <vt:lpwstr/>
  </property>
  <property fmtid="{D5CDD505-2E9C-101B-9397-08002B2CF9AE}" pid="51" name="FSC#EIBPRECONFIG@1.1001:EIBProcessResponsiblePostTitle">
    <vt:lpwstr/>
  </property>
  <property fmtid="{D5CDD505-2E9C-101B-9397-08002B2CF9AE}" pid="52" name="FSC#EIBPRECONFIG@1.1001:EIBProcessResponsible">
    <vt:lpwstr/>
  </property>
  <property fmtid="{D5CDD505-2E9C-101B-9397-08002B2CF9AE}" pid="53" name="FSC#EIBPRECONFIG@1.1001:OwnerPostTitle">
    <vt:lpwstr/>
  </property>
  <property fmtid="{D5CDD505-2E9C-101B-9397-08002B2CF9AE}" pid="54" name="FSC#COOSYSTEM@1.1:Container">
    <vt:lpwstr>COO.3000.101.23.3214937</vt:lpwstr>
  </property>
  <property fmtid="{D5CDD505-2E9C-101B-9397-08002B2CF9AE}" pid="55" name="FSC#COOELAK@1.1001:Subject">
    <vt:lpwstr/>
  </property>
  <property fmtid="{D5CDD505-2E9C-101B-9397-08002B2CF9AE}" pid="56" name="FSC#COOELAK@1.1001:FileReference">
    <vt:lpwstr/>
  </property>
  <property fmtid="{D5CDD505-2E9C-101B-9397-08002B2CF9AE}" pid="57" name="FSC#COOELAK@1.1001:FileRefYear">
    <vt:lpwstr/>
  </property>
  <property fmtid="{D5CDD505-2E9C-101B-9397-08002B2CF9AE}" pid="58" name="FSC#COOELAK@1.1001:FileRefOrdinal">
    <vt:lpwstr/>
  </property>
  <property fmtid="{D5CDD505-2E9C-101B-9397-08002B2CF9AE}" pid="59" name="FSC#COOELAK@1.1001:FileRefOU">
    <vt:lpwstr/>
  </property>
  <property fmtid="{D5CDD505-2E9C-101B-9397-08002B2CF9AE}" pid="60" name="FSC#COOELAK@1.1001:Organization">
    <vt:lpwstr/>
  </property>
  <property fmtid="{D5CDD505-2E9C-101B-9397-08002B2CF9AE}" pid="61" name="FSC#COOELAK@1.1001:Owner">
    <vt:lpwstr>Dr. Elisabeth DUJMOVITS</vt:lpwstr>
  </property>
  <property fmtid="{D5CDD505-2E9C-101B-9397-08002B2CF9AE}" pid="62" name="FSC#COOELAK@1.1001:OwnerExtension">
    <vt:lpwstr>204207</vt:lpwstr>
  </property>
  <property fmtid="{D5CDD505-2E9C-101B-9397-08002B2CF9AE}" pid="63" name="FSC#COOELAK@1.1001:OwnerFaxExtension">
    <vt:lpwstr/>
  </property>
  <property fmtid="{D5CDD505-2E9C-101B-9397-08002B2CF9AE}" pid="64" name="FSC#COOELAK@1.1001:DispatchedBy">
    <vt:lpwstr/>
  </property>
  <property fmtid="{D5CDD505-2E9C-101B-9397-08002B2CF9AE}" pid="65" name="FSC#COOELAK@1.1001:DispatchedAt">
    <vt:lpwstr/>
  </property>
  <property fmtid="{D5CDD505-2E9C-101B-9397-08002B2CF9AE}" pid="66" name="FSC#COOELAK@1.1001:ApprovedBy">
    <vt:lpwstr/>
  </property>
  <property fmtid="{D5CDD505-2E9C-101B-9397-08002B2CF9AE}" pid="67" name="FSC#COOELAK@1.1001:ApprovedAt">
    <vt:lpwstr/>
  </property>
  <property fmtid="{D5CDD505-2E9C-101B-9397-08002B2CF9AE}" pid="68" name="FSC#COOELAK@1.1001:Department">
    <vt:lpwstr>BKA - V (Verfassungsdienst)</vt:lpwstr>
  </property>
  <property fmtid="{D5CDD505-2E9C-101B-9397-08002B2CF9AE}" pid="69" name="FSC#COOELAK@1.1001:CreatedAt">
    <vt:lpwstr>11.03.2014</vt:lpwstr>
  </property>
  <property fmtid="{D5CDD505-2E9C-101B-9397-08002B2CF9AE}" pid="70" name="FSC#COOELAK@1.1001:OU">
    <vt:lpwstr>BKA - V (Verfassungsdienst)</vt:lpwstr>
  </property>
  <property fmtid="{D5CDD505-2E9C-101B-9397-08002B2CF9AE}" pid="71" name="FSC#COOELAK@1.1001:Priority">
    <vt:lpwstr> ()</vt:lpwstr>
  </property>
  <property fmtid="{D5CDD505-2E9C-101B-9397-08002B2CF9AE}" pid="72" name="FSC#COOELAK@1.1001:ObjBarCode">
    <vt:lpwstr>*COO.3000.101.23.3214937*</vt:lpwstr>
  </property>
  <property fmtid="{D5CDD505-2E9C-101B-9397-08002B2CF9AE}" pid="73" name="FSC#COOELAK@1.1001:RefBarCode">
    <vt:lpwstr/>
  </property>
  <property fmtid="{D5CDD505-2E9C-101B-9397-08002B2CF9AE}" pid="74" name="FSC#COOELAK@1.1001:FileRefBarCode">
    <vt:lpwstr>**</vt:lpwstr>
  </property>
  <property fmtid="{D5CDD505-2E9C-101B-9397-08002B2CF9AE}" pid="75" name="FSC#COOELAK@1.1001:ExternalRef">
    <vt:lpwstr/>
  </property>
  <property fmtid="{D5CDD505-2E9C-101B-9397-08002B2CF9AE}" pid="76" name="FSC#COOELAK@1.1001:IncomingNumber">
    <vt:lpwstr/>
  </property>
  <property fmtid="{D5CDD505-2E9C-101B-9397-08002B2CF9AE}" pid="77" name="FSC#COOELAK@1.1001:IncomingSubject">
    <vt:lpwstr/>
  </property>
  <property fmtid="{D5CDD505-2E9C-101B-9397-08002B2CF9AE}" pid="78" name="FSC#COOELAK@1.1001:ProcessResponsible">
    <vt:lpwstr/>
  </property>
  <property fmtid="{D5CDD505-2E9C-101B-9397-08002B2CF9AE}" pid="79" name="FSC#COOELAK@1.1001:ProcessResponsiblePhone">
    <vt:lpwstr/>
  </property>
  <property fmtid="{D5CDD505-2E9C-101B-9397-08002B2CF9AE}" pid="80" name="FSC#COOELAK@1.1001:ProcessResponsibleMail">
    <vt:lpwstr/>
  </property>
  <property fmtid="{D5CDD505-2E9C-101B-9397-08002B2CF9AE}" pid="81" name="FSC#COOELAK@1.1001:ProcessResponsibleFax">
    <vt:lpwstr/>
  </property>
  <property fmtid="{D5CDD505-2E9C-101B-9397-08002B2CF9AE}" pid="82" name="FSC#COOELAK@1.1001:ApproverFirstName">
    <vt:lpwstr/>
  </property>
  <property fmtid="{D5CDD505-2E9C-101B-9397-08002B2CF9AE}" pid="83" name="FSC#COOELAK@1.1001:ApproverSurName">
    <vt:lpwstr/>
  </property>
  <property fmtid="{D5CDD505-2E9C-101B-9397-08002B2CF9AE}" pid="84" name="FSC#COOELAK@1.1001:ApproverTitle">
    <vt:lpwstr/>
  </property>
  <property fmtid="{D5CDD505-2E9C-101B-9397-08002B2CF9AE}" pid="85" name="FSC#COOELAK@1.1001:ExternalDate">
    <vt:lpwstr/>
  </property>
  <property fmtid="{D5CDD505-2E9C-101B-9397-08002B2CF9AE}" pid="86" name="FSC#COOELAK@1.1001:SettlementApprovedAt">
    <vt:lpwstr/>
  </property>
  <property fmtid="{D5CDD505-2E9C-101B-9397-08002B2CF9AE}" pid="87" name="FSC#COOELAK@1.1001:BaseNumber">
    <vt:lpwstr/>
  </property>
  <property fmtid="{D5CDD505-2E9C-101B-9397-08002B2CF9AE}" pid="88" name="FSC#COOELAK@1.1001:CurrentUserRolePos">
    <vt:lpwstr>Sachbearbeiter/in</vt:lpwstr>
  </property>
  <property fmtid="{D5CDD505-2E9C-101B-9397-08002B2CF9AE}" pid="89" name="FSC#COOELAK@1.1001:CurrentUserEmail">
    <vt:lpwstr>Elisabeth.DUJMOVITS@bka.gv.at</vt:lpwstr>
  </property>
  <property fmtid="{D5CDD505-2E9C-101B-9397-08002B2CF9AE}" pid="90" name="FSC#ELAKGOV@1.1001:PersonalSubjGender">
    <vt:lpwstr/>
  </property>
  <property fmtid="{D5CDD505-2E9C-101B-9397-08002B2CF9AE}" pid="91" name="FSC#ELAKGOV@1.1001:PersonalSubjFirstName">
    <vt:lpwstr/>
  </property>
  <property fmtid="{D5CDD505-2E9C-101B-9397-08002B2CF9AE}" pid="92" name="FSC#ELAKGOV@1.1001:PersonalSubjSurName">
    <vt:lpwstr/>
  </property>
  <property fmtid="{D5CDD505-2E9C-101B-9397-08002B2CF9AE}" pid="93" name="FSC#ELAKGOV@1.1001:PersonalSubjSalutation">
    <vt:lpwstr/>
  </property>
  <property fmtid="{D5CDD505-2E9C-101B-9397-08002B2CF9AE}" pid="94" name="FSC#ELAKGOV@1.1001:PersonalSubjAddress">
    <vt:lpwstr/>
  </property>
  <property fmtid="{D5CDD505-2E9C-101B-9397-08002B2CF9AE}" pid="95" name="FSC#ATSTATECFG@1.1001:Office">
    <vt:lpwstr/>
  </property>
  <property fmtid="{D5CDD505-2E9C-101B-9397-08002B2CF9AE}" pid="96" name="FSC#ATSTATECFG@1.1001:Agent">
    <vt:lpwstr/>
  </property>
  <property fmtid="{D5CDD505-2E9C-101B-9397-08002B2CF9AE}" pid="97" name="FSC#ATSTATECFG@1.1001:AgentPhone">
    <vt:lpwstr/>
  </property>
  <property fmtid="{D5CDD505-2E9C-101B-9397-08002B2CF9AE}" pid="98" name="FSC#ATSTATECFG@1.1001:DepartmentFax">
    <vt:lpwstr/>
  </property>
  <property fmtid="{D5CDD505-2E9C-101B-9397-08002B2CF9AE}" pid="99" name="FSC#ATSTATECFG@1.1001:DepartmentEMail">
    <vt:lpwstr/>
  </property>
  <property fmtid="{D5CDD505-2E9C-101B-9397-08002B2CF9AE}" pid="100" name="FSC#ATSTATECFG@1.1001:SubfileDate">
    <vt:lpwstr/>
  </property>
  <property fmtid="{D5CDD505-2E9C-101B-9397-08002B2CF9AE}" pid="101" name="FSC#ATSTATECFG@1.1001:SubfileSubject">
    <vt:lpwstr/>
  </property>
  <property fmtid="{D5CDD505-2E9C-101B-9397-08002B2CF9AE}" pid="102" name="FSC#ATSTATECFG@1.1001:DepartmentZipCode">
    <vt:lpwstr/>
  </property>
  <property fmtid="{D5CDD505-2E9C-101B-9397-08002B2CF9AE}" pid="103" name="FSC#ATSTATECFG@1.1001:DepartmentCountry">
    <vt:lpwstr/>
  </property>
  <property fmtid="{D5CDD505-2E9C-101B-9397-08002B2CF9AE}" pid="104" name="FSC#ATSTATECFG@1.1001:DepartmentCity">
    <vt:lpwstr/>
  </property>
  <property fmtid="{D5CDD505-2E9C-101B-9397-08002B2CF9AE}" pid="105" name="FSC#ATSTATECFG@1.1001:DepartmentStreet">
    <vt:lpwstr/>
  </property>
  <property fmtid="{D5CDD505-2E9C-101B-9397-08002B2CF9AE}" pid="106" name="FSC#ATSTATECFG@1.1001:DepartmentDVR">
    <vt:lpwstr/>
  </property>
  <property fmtid="{D5CDD505-2E9C-101B-9397-08002B2CF9AE}" pid="107" name="FSC#ATSTATECFG@1.1001:DepartmentUID">
    <vt:lpwstr/>
  </property>
  <property fmtid="{D5CDD505-2E9C-101B-9397-08002B2CF9AE}" pid="108" name="FSC#ATSTATECFG@1.1001:SubfileReference">
    <vt:lpwstr/>
  </property>
  <property fmtid="{D5CDD505-2E9C-101B-9397-08002B2CF9AE}" pid="109" name="FSC#ATSTATECFG@1.1001:Clause">
    <vt:lpwstr/>
  </property>
  <property fmtid="{D5CDD505-2E9C-101B-9397-08002B2CF9AE}" pid="110" name="FSC#ATSTATECFG@1.1001:ExternalFile">
    <vt:lpwstr/>
  </property>
  <property fmtid="{D5CDD505-2E9C-101B-9397-08002B2CF9AE}" pid="111" name="FSC#ATSTATECFG@1.1001:ApprovedSignature">
    <vt:lpwstr/>
  </property>
  <property fmtid="{D5CDD505-2E9C-101B-9397-08002B2CF9AE}" pid="112" name="FSC#ATSTATECFG@1.1001:BankAccount">
    <vt:lpwstr/>
  </property>
  <property fmtid="{D5CDD505-2E9C-101B-9397-08002B2CF9AE}" pid="113" name="FSC#ATSTATECFG@1.1001:BankAccountOwner">
    <vt:lpwstr/>
  </property>
  <property fmtid="{D5CDD505-2E9C-101B-9397-08002B2CF9AE}" pid="114" name="FSC#ATSTATECFG@1.1001:BankInstitute">
    <vt:lpwstr/>
  </property>
  <property fmtid="{D5CDD505-2E9C-101B-9397-08002B2CF9AE}" pid="115" name="FSC#ATSTATECFG@1.1001:BankAccountID">
    <vt:lpwstr/>
  </property>
  <property fmtid="{D5CDD505-2E9C-101B-9397-08002B2CF9AE}" pid="116" name="FSC#ATSTATECFG@1.1001:BankAccountIBAN">
    <vt:lpwstr/>
  </property>
  <property fmtid="{D5CDD505-2E9C-101B-9397-08002B2CF9AE}" pid="117" name="FSC#ATSTATECFG@1.1001:BankAccountBIC">
    <vt:lpwstr/>
  </property>
  <property fmtid="{D5CDD505-2E9C-101B-9397-08002B2CF9AE}" pid="118" name="FSC#ATSTATECFG@1.1001:BankName">
    <vt:lpwstr/>
  </property>
  <property fmtid="{D5CDD505-2E9C-101B-9397-08002B2CF9AE}" pid="119" name="FSC#CCAPRECONFIG@15.1001:AddrAnrede">
    <vt:lpwstr/>
  </property>
  <property fmtid="{D5CDD505-2E9C-101B-9397-08002B2CF9AE}" pid="120" name="FSC#CCAPRECONFIG@15.1001:AddrTitel">
    <vt:lpwstr/>
  </property>
  <property fmtid="{D5CDD505-2E9C-101B-9397-08002B2CF9AE}" pid="121" name="FSC#CCAPRECONFIG@15.1001:AddrNachgestellter_Titel">
    <vt:lpwstr/>
  </property>
  <property fmtid="{D5CDD505-2E9C-101B-9397-08002B2CF9AE}" pid="122" name="FSC#CCAPRECONFIG@15.1001:AddrVorname">
    <vt:lpwstr/>
  </property>
  <property fmtid="{D5CDD505-2E9C-101B-9397-08002B2CF9AE}" pid="123" name="FSC#CCAPRECONFIG@15.1001:AddrNachname">
    <vt:lpwstr/>
  </property>
  <property fmtid="{D5CDD505-2E9C-101B-9397-08002B2CF9AE}" pid="124" name="FSC#CCAPRECONFIG@15.1001:AddrzH">
    <vt:lpwstr/>
  </property>
  <property fmtid="{D5CDD505-2E9C-101B-9397-08002B2CF9AE}" pid="125" name="FSC#CCAPRECONFIG@15.1001:AddrGeschlecht">
    <vt:lpwstr/>
  </property>
  <property fmtid="{D5CDD505-2E9C-101B-9397-08002B2CF9AE}" pid="126" name="FSC#CCAPRECONFIG@15.1001:AddrStrasse">
    <vt:lpwstr/>
  </property>
  <property fmtid="{D5CDD505-2E9C-101B-9397-08002B2CF9AE}" pid="127" name="FSC#CCAPRECONFIG@15.1001:AddrHausnummer">
    <vt:lpwstr/>
  </property>
  <property fmtid="{D5CDD505-2E9C-101B-9397-08002B2CF9AE}" pid="128" name="FSC#CCAPRECONFIG@15.1001:AddrStiege">
    <vt:lpwstr/>
  </property>
  <property fmtid="{D5CDD505-2E9C-101B-9397-08002B2CF9AE}" pid="129" name="FSC#CCAPRECONFIG@15.1001:AddrTuer">
    <vt:lpwstr/>
  </property>
  <property fmtid="{D5CDD505-2E9C-101B-9397-08002B2CF9AE}" pid="130" name="FSC#CCAPRECONFIG@15.1001:AddrPostfach">
    <vt:lpwstr/>
  </property>
  <property fmtid="{D5CDD505-2E9C-101B-9397-08002B2CF9AE}" pid="131" name="FSC#CCAPRECONFIG@15.1001:AddrPostleitzahl">
    <vt:lpwstr/>
  </property>
  <property fmtid="{D5CDD505-2E9C-101B-9397-08002B2CF9AE}" pid="132" name="FSC#CCAPRECONFIG@15.1001:AddrOrt">
    <vt:lpwstr/>
  </property>
  <property fmtid="{D5CDD505-2E9C-101B-9397-08002B2CF9AE}" pid="133" name="FSC#CCAPRECONFIG@15.1001:AddrLand">
    <vt:lpwstr/>
  </property>
  <property fmtid="{D5CDD505-2E9C-101B-9397-08002B2CF9AE}" pid="134" name="FSC#CCAPRECONFIG@15.1001:AddrEmail">
    <vt:lpwstr/>
  </property>
  <property fmtid="{D5CDD505-2E9C-101B-9397-08002B2CF9AE}" pid="135" name="FSC#CCAPRECONFIG@15.1001:AddrAdresse">
    <vt:lpwstr/>
  </property>
  <property fmtid="{D5CDD505-2E9C-101B-9397-08002B2CF9AE}" pid="136" name="FSC#CCAPRECONFIG@15.1001:AddrFax">
    <vt:lpwstr/>
  </property>
  <property fmtid="{D5CDD505-2E9C-101B-9397-08002B2CF9AE}" pid="137" name="FSC#CCAPRECONFIG@15.1001:AddrOrganisationsname">
    <vt:lpwstr/>
  </property>
  <property fmtid="{D5CDD505-2E9C-101B-9397-08002B2CF9AE}" pid="138" name="FSC#CCAPRECONFIG@15.1001:AddrOrganisationskurzname">
    <vt:lpwstr/>
  </property>
  <property fmtid="{D5CDD505-2E9C-101B-9397-08002B2CF9AE}" pid="139" name="FSC#CCAPRECONFIG@15.1001:AddrAbschriftsbemerkung">
    <vt:lpwstr/>
  </property>
  <property fmtid="{D5CDD505-2E9C-101B-9397-08002B2CF9AE}" pid="140" name="FSC#CCAPRECONFIG@15.1001:AddrName_Zeile_2">
    <vt:lpwstr/>
  </property>
  <property fmtid="{D5CDD505-2E9C-101B-9397-08002B2CF9AE}" pid="141" name="FSC#CCAPRECONFIG@15.1001:AddrName_Zeile_3">
    <vt:lpwstr/>
  </property>
  <property fmtid="{D5CDD505-2E9C-101B-9397-08002B2CF9AE}" pid="142" name="FSC#CCAPRECONFIG@15.1001:AddrPostalischeAdresse">
    <vt:lpwstr/>
  </property>
  <property fmtid="{D5CDD505-2E9C-101B-9397-08002B2CF9AE}" pid="143" name="FSC#ATPRECONFIG@1.1001:ChargePreview">
    <vt:lpwstr/>
  </property>
  <property fmtid="{D5CDD505-2E9C-101B-9397-08002B2CF9AE}" pid="144" name="FSC#FSCFOLIO@1.1001:docpropproject">
    <vt:lpwstr/>
  </property>
</Properties>
</file>